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1953" w:rsidRPr="00001953" w:rsidRDefault="00001953" w:rsidP="00001953">
      <w:pPr>
        <w:widowControl/>
        <w:jc w:val="center"/>
        <w:outlineLvl w:val="0"/>
        <w:rPr>
          <w:rFonts w:ascii="黑体" w:eastAsia="黑体" w:hAnsi="黑体" w:cs="宋体"/>
          <w:b/>
          <w:bCs/>
          <w:color w:val="FF0000"/>
          <w:kern w:val="36"/>
          <w:sz w:val="52"/>
          <w:szCs w:val="52"/>
        </w:rPr>
      </w:pPr>
      <w:r w:rsidRPr="00001953">
        <w:rPr>
          <w:rFonts w:ascii="黑体" w:eastAsia="黑体" w:hAnsi="黑体" w:cs="宋体" w:hint="eastAsia"/>
          <w:b/>
          <w:bCs/>
          <w:color w:val="FF0000"/>
          <w:kern w:val="36"/>
          <w:sz w:val="52"/>
          <w:szCs w:val="52"/>
        </w:rPr>
        <w:t>教 育 部 司 局 函 件</w:t>
      </w:r>
    </w:p>
    <w:p w:rsidR="00001953" w:rsidRPr="00001953" w:rsidRDefault="00001953" w:rsidP="00001953">
      <w:pPr>
        <w:widowControl/>
        <w:jc w:val="right"/>
        <w:outlineLvl w:val="1"/>
        <w:rPr>
          <w:rFonts w:ascii="楷体" w:eastAsia="楷体" w:hAnsi="楷体" w:cs="宋体" w:hint="eastAsia"/>
          <w:color w:val="000000"/>
          <w:kern w:val="0"/>
          <w:sz w:val="32"/>
          <w:szCs w:val="32"/>
        </w:rPr>
      </w:pPr>
      <w:r w:rsidRPr="00001953">
        <w:rPr>
          <w:rFonts w:ascii="楷体" w:eastAsia="楷体" w:hAnsi="楷体" w:cs="宋体" w:hint="eastAsia"/>
          <w:color w:val="000000"/>
          <w:kern w:val="0"/>
          <w:sz w:val="32"/>
          <w:szCs w:val="32"/>
        </w:rPr>
        <w:t>教</w:t>
      </w:r>
      <w:proofErr w:type="gramStart"/>
      <w:r w:rsidRPr="00001953">
        <w:rPr>
          <w:rFonts w:ascii="楷体" w:eastAsia="楷体" w:hAnsi="楷体" w:cs="宋体" w:hint="eastAsia"/>
          <w:color w:val="000000"/>
          <w:kern w:val="0"/>
          <w:sz w:val="32"/>
          <w:szCs w:val="32"/>
        </w:rPr>
        <w:t>社科司函〔2023〕</w:t>
      </w:r>
      <w:proofErr w:type="gramEnd"/>
      <w:r w:rsidRPr="00001953">
        <w:rPr>
          <w:rFonts w:ascii="楷体" w:eastAsia="楷体" w:hAnsi="楷体" w:cs="宋体" w:hint="eastAsia"/>
          <w:color w:val="000000"/>
          <w:kern w:val="0"/>
          <w:sz w:val="32"/>
          <w:szCs w:val="32"/>
        </w:rPr>
        <w:t>45号</w:t>
      </w:r>
    </w:p>
    <w:p w:rsidR="00001953" w:rsidRPr="00001953" w:rsidRDefault="00001953" w:rsidP="00001953">
      <w:pPr>
        <w:widowControl/>
        <w:spacing w:line="600" w:lineRule="atLeast"/>
        <w:jc w:val="center"/>
        <w:outlineLvl w:val="2"/>
        <w:rPr>
          <w:rFonts w:ascii="inherit" w:eastAsia="微软雅黑" w:hAnsi="inherit" w:cs="宋体" w:hint="eastAsia"/>
          <w:b/>
          <w:bCs/>
          <w:color w:val="000000"/>
          <w:kern w:val="0"/>
          <w:sz w:val="36"/>
          <w:szCs w:val="36"/>
        </w:rPr>
      </w:pPr>
      <w:r w:rsidRPr="00001953">
        <w:rPr>
          <w:rFonts w:ascii="inherit" w:eastAsia="微软雅黑" w:hAnsi="inherit" w:cs="宋体"/>
          <w:b/>
          <w:bCs/>
          <w:color w:val="000000"/>
          <w:kern w:val="0"/>
          <w:sz w:val="36"/>
          <w:szCs w:val="36"/>
        </w:rPr>
        <w:t>教育部社科司关于中华优秀传统文化专项课题（</w:t>
      </w:r>
      <w:r w:rsidRPr="00001953">
        <w:rPr>
          <w:rFonts w:ascii="inherit" w:eastAsia="微软雅黑" w:hAnsi="inherit" w:cs="宋体"/>
          <w:b/>
          <w:bCs/>
          <w:color w:val="000000"/>
          <w:kern w:val="0"/>
          <w:sz w:val="36"/>
          <w:szCs w:val="36"/>
        </w:rPr>
        <w:t>A</w:t>
      </w:r>
      <w:r w:rsidRPr="00001953">
        <w:rPr>
          <w:rFonts w:ascii="inherit" w:eastAsia="微软雅黑" w:hAnsi="inherit" w:cs="宋体"/>
          <w:b/>
          <w:bCs/>
          <w:color w:val="000000"/>
          <w:kern w:val="0"/>
          <w:sz w:val="36"/>
          <w:szCs w:val="36"/>
        </w:rPr>
        <w:t>类）申报工作的通知</w:t>
      </w:r>
    </w:p>
    <w:p w:rsidR="00001953" w:rsidRPr="00001953" w:rsidRDefault="00001953" w:rsidP="00001953">
      <w:pPr>
        <w:widowControl/>
        <w:spacing w:line="600" w:lineRule="atLeast"/>
        <w:rPr>
          <w:rFonts w:ascii="仿宋" w:eastAsia="仿宋" w:hAnsi="仿宋" w:cs="宋体"/>
          <w:color w:val="000000"/>
          <w:kern w:val="0"/>
          <w:sz w:val="32"/>
          <w:szCs w:val="32"/>
        </w:rPr>
      </w:pPr>
      <w:r w:rsidRPr="00001953">
        <w:rPr>
          <w:rFonts w:ascii="仿宋" w:eastAsia="仿宋" w:hAnsi="仿宋" w:cs="宋体" w:hint="eastAsia"/>
          <w:color w:val="000000"/>
          <w:kern w:val="0"/>
          <w:sz w:val="32"/>
          <w:szCs w:val="32"/>
        </w:rPr>
        <w:t>各省、自治区、直辖市教育厅（教委），新疆生产建设兵团教育局，有关部门（单位）教育司（局），部属各高等学校、部省合建各高等学校：</w:t>
      </w:r>
    </w:p>
    <w:p w:rsidR="00001953" w:rsidRPr="00001953" w:rsidRDefault="00001953" w:rsidP="00001953">
      <w:pPr>
        <w:widowControl/>
        <w:spacing w:line="600" w:lineRule="atLeast"/>
        <w:rPr>
          <w:rFonts w:ascii="仿宋" w:eastAsia="仿宋" w:hAnsi="仿宋" w:cs="宋体" w:hint="eastAsia"/>
          <w:color w:val="000000"/>
          <w:kern w:val="0"/>
          <w:sz w:val="32"/>
          <w:szCs w:val="32"/>
        </w:rPr>
      </w:pPr>
      <w:r w:rsidRPr="00001953">
        <w:rPr>
          <w:rFonts w:ascii="仿宋" w:eastAsia="仿宋" w:hAnsi="仿宋" w:cs="宋体" w:hint="eastAsia"/>
          <w:color w:val="000000"/>
          <w:kern w:val="0"/>
          <w:sz w:val="32"/>
          <w:szCs w:val="32"/>
        </w:rPr>
        <w:t xml:space="preserve">　　为深入学习贯彻党的二十大精神，贯彻落</w:t>
      </w:r>
      <w:proofErr w:type="gramStart"/>
      <w:r w:rsidRPr="00001953">
        <w:rPr>
          <w:rFonts w:ascii="仿宋" w:eastAsia="仿宋" w:hAnsi="仿宋" w:cs="宋体" w:hint="eastAsia"/>
          <w:color w:val="000000"/>
          <w:kern w:val="0"/>
          <w:sz w:val="32"/>
          <w:szCs w:val="32"/>
        </w:rPr>
        <w:t>实习近</w:t>
      </w:r>
      <w:proofErr w:type="gramEnd"/>
      <w:r w:rsidRPr="00001953">
        <w:rPr>
          <w:rFonts w:ascii="仿宋" w:eastAsia="仿宋" w:hAnsi="仿宋" w:cs="宋体" w:hint="eastAsia"/>
          <w:color w:val="000000"/>
          <w:kern w:val="0"/>
          <w:sz w:val="32"/>
          <w:szCs w:val="32"/>
        </w:rPr>
        <w:t>平总书记关于弘扬中华优秀传统文化的系列重要讲话精神，特别是在文化传承发展座谈会上的重要讲话精神，推动中华优秀传统文化创造性转化、创新性发展，决定设立“中华优秀传统文化专项课题”。课题分A、B两类，其中，A类由教育部社会科学司设立，参照教育部人文社会科学研究项目管理，B类由山东省哲学社会科学工作办公室设立，两类课题的组织实施工作由尼</w:t>
      </w:r>
      <w:proofErr w:type="gramStart"/>
      <w:r w:rsidRPr="00001953">
        <w:rPr>
          <w:rFonts w:ascii="仿宋" w:eastAsia="仿宋" w:hAnsi="仿宋" w:cs="宋体" w:hint="eastAsia"/>
          <w:color w:val="000000"/>
          <w:kern w:val="0"/>
          <w:sz w:val="32"/>
          <w:szCs w:val="32"/>
        </w:rPr>
        <w:t>山世界</w:t>
      </w:r>
      <w:proofErr w:type="gramEnd"/>
      <w:r w:rsidRPr="00001953">
        <w:rPr>
          <w:rFonts w:ascii="仿宋" w:eastAsia="仿宋" w:hAnsi="仿宋" w:cs="宋体" w:hint="eastAsia"/>
          <w:color w:val="000000"/>
          <w:kern w:val="0"/>
          <w:sz w:val="32"/>
          <w:szCs w:val="32"/>
        </w:rPr>
        <w:t>儒学中心具体负责。现将A类课题申报工作有关事项通知如下。</w:t>
      </w:r>
    </w:p>
    <w:p w:rsidR="00001953" w:rsidRPr="00001953" w:rsidRDefault="00001953" w:rsidP="00001953">
      <w:pPr>
        <w:widowControl/>
        <w:spacing w:line="600" w:lineRule="atLeast"/>
        <w:rPr>
          <w:rFonts w:ascii="仿宋" w:eastAsia="仿宋" w:hAnsi="仿宋" w:cs="宋体" w:hint="eastAsia"/>
          <w:color w:val="000000"/>
          <w:kern w:val="0"/>
          <w:sz w:val="32"/>
          <w:szCs w:val="32"/>
        </w:rPr>
      </w:pPr>
      <w:r w:rsidRPr="00001953">
        <w:rPr>
          <w:rFonts w:ascii="仿宋" w:eastAsia="仿宋" w:hAnsi="仿宋" w:cs="宋体" w:hint="eastAsia"/>
          <w:color w:val="000000"/>
          <w:kern w:val="0"/>
          <w:sz w:val="32"/>
          <w:szCs w:val="32"/>
        </w:rPr>
        <w:t xml:space="preserve">　　</w:t>
      </w:r>
      <w:r w:rsidRPr="00001953">
        <w:rPr>
          <w:rFonts w:ascii="仿宋" w:eastAsia="仿宋" w:hAnsi="仿宋" w:cs="宋体" w:hint="eastAsia"/>
          <w:b/>
          <w:bCs/>
          <w:color w:val="000000"/>
          <w:kern w:val="0"/>
          <w:sz w:val="32"/>
          <w:szCs w:val="32"/>
        </w:rPr>
        <w:t>一、课题范围及类别</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color w:val="000000"/>
          <w:sz w:val="32"/>
          <w:szCs w:val="32"/>
        </w:rPr>
      </w:pPr>
      <w:r w:rsidRPr="00001953">
        <w:rPr>
          <w:rFonts w:ascii="仿宋" w:eastAsia="仿宋" w:hAnsi="仿宋" w:hint="eastAsia"/>
          <w:color w:val="000000"/>
          <w:sz w:val="32"/>
          <w:szCs w:val="32"/>
        </w:rPr>
        <w:t xml:space="preserve">　　根据《中华优秀传统文化专项课题（A类）指南》（见附件1），坚持以重大理论和现实问题为主攻方向，围绕研究重点，鼓励多学科协同开展研究，结合自身的研究基础和学术专长，认真凝</w:t>
      </w:r>
      <w:r>
        <w:rPr>
          <w:rFonts w:ascii="仿宋" w:eastAsia="仿宋" w:hAnsi="仿宋" w:hint="eastAsia"/>
          <w:color w:val="000000"/>
          <w:sz w:val="32"/>
          <w:szCs w:val="32"/>
        </w:rPr>
        <w:t>练研究课题进行申报。研究课题名称应表述规范、准确、简洁。</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lastRenderedPageBreak/>
        <w:t xml:space="preserve">　　本专项课题分为重大项目和重点项目两类。重大项目拟立项30项，每项资助经费50万元；重点项目拟立项100项，每项资助经费20万元。经费由山东省财政和中国孔子基金会资助，由尼</w:t>
      </w:r>
      <w:proofErr w:type="gramStart"/>
      <w:r>
        <w:rPr>
          <w:rFonts w:ascii="仿宋" w:eastAsia="仿宋" w:hAnsi="仿宋" w:hint="eastAsia"/>
          <w:color w:val="000000"/>
          <w:sz w:val="32"/>
          <w:szCs w:val="32"/>
        </w:rPr>
        <w:t>山世界</w:t>
      </w:r>
      <w:proofErr w:type="gramEnd"/>
      <w:r>
        <w:rPr>
          <w:rFonts w:ascii="仿宋" w:eastAsia="仿宋" w:hAnsi="仿宋" w:hint="eastAsia"/>
          <w:color w:val="000000"/>
          <w:sz w:val="32"/>
          <w:szCs w:val="32"/>
        </w:rPr>
        <w:t>儒学中心进行统筹管理。</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w:t>
      </w:r>
      <w:r>
        <w:rPr>
          <w:rStyle w:val="a4"/>
          <w:rFonts w:ascii="仿宋" w:eastAsia="仿宋" w:hAnsi="仿宋" w:hint="eastAsia"/>
          <w:color w:val="000000"/>
          <w:sz w:val="32"/>
          <w:szCs w:val="32"/>
        </w:rPr>
        <w:t>二、研究周期、中期检查</w:t>
      </w:r>
      <w:proofErr w:type="gramStart"/>
      <w:r>
        <w:rPr>
          <w:rStyle w:val="a4"/>
          <w:rFonts w:ascii="仿宋" w:eastAsia="仿宋" w:hAnsi="仿宋" w:hint="eastAsia"/>
          <w:color w:val="000000"/>
          <w:sz w:val="32"/>
          <w:szCs w:val="32"/>
        </w:rPr>
        <w:t>及结项要求</w:t>
      </w:r>
      <w:proofErr w:type="gramEnd"/>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（一）重大项目研究周期原则上为4年，重点项目研究周期原则上为3年。特殊情况下，可申请延期一次，一般不超过1年。</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（二）成果形式包括论文、专著和译著等。成果应符合学术规范，学风严谨朴实，具有原创性、开拓性和较高的学术思想价值，反映当前学术研究前沿水平，体现相关领域领先水准。</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（三）对重大项目，在立项第3年进行一次中期检查；对重点项目不进行中期检查。中检时应提交课题进展报告和阶段性成果，成果应</w:t>
      </w:r>
      <w:proofErr w:type="gramStart"/>
      <w:r>
        <w:rPr>
          <w:rFonts w:ascii="仿宋" w:eastAsia="仿宋" w:hAnsi="仿宋" w:hint="eastAsia"/>
          <w:color w:val="000000"/>
          <w:sz w:val="32"/>
          <w:szCs w:val="32"/>
        </w:rPr>
        <w:t>含至少</w:t>
      </w:r>
      <w:proofErr w:type="gramEnd"/>
      <w:r>
        <w:rPr>
          <w:rFonts w:ascii="仿宋" w:eastAsia="仿宋" w:hAnsi="仿宋" w:hint="eastAsia"/>
          <w:color w:val="000000"/>
          <w:sz w:val="32"/>
          <w:szCs w:val="32"/>
        </w:rPr>
        <w:t>1篇课题负责人发表的与本课题相关的高水平论文或理论文章。</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（四）申请</w:t>
      </w:r>
      <w:proofErr w:type="gramStart"/>
      <w:r>
        <w:rPr>
          <w:rFonts w:ascii="仿宋" w:eastAsia="仿宋" w:hAnsi="仿宋" w:hint="eastAsia"/>
          <w:color w:val="000000"/>
          <w:sz w:val="32"/>
          <w:szCs w:val="32"/>
        </w:rPr>
        <w:t>鉴定结项前</w:t>
      </w:r>
      <w:proofErr w:type="gramEnd"/>
      <w:r>
        <w:rPr>
          <w:rFonts w:ascii="仿宋" w:eastAsia="仿宋" w:hAnsi="仿宋" w:hint="eastAsia"/>
          <w:color w:val="000000"/>
          <w:sz w:val="32"/>
          <w:szCs w:val="32"/>
        </w:rPr>
        <w:t>，课题负责人须以第一作者名义发表本课题相关的高水平论文或理论文章。重大项目不少于4篇，重点项目不少于2篇。最终结项成果为课题负责人以第一作者名义出版的著作，重大项目原则上30万字以上，重点项目原则上20万字以上。所有公开发表或出版的研究</w:t>
      </w:r>
      <w:r>
        <w:rPr>
          <w:rFonts w:ascii="仿宋" w:eastAsia="仿宋" w:hAnsi="仿宋" w:hint="eastAsia"/>
          <w:color w:val="000000"/>
          <w:sz w:val="32"/>
          <w:szCs w:val="32"/>
        </w:rPr>
        <w:lastRenderedPageBreak/>
        <w:t>成果须标注“尼山世界儒学中心/中国孔子基金会课题基金项目”字样。</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w:t>
      </w:r>
      <w:r>
        <w:rPr>
          <w:rStyle w:val="a4"/>
          <w:rFonts w:ascii="仿宋" w:eastAsia="仿宋" w:hAnsi="仿宋" w:hint="eastAsia"/>
          <w:color w:val="000000"/>
          <w:sz w:val="32"/>
          <w:szCs w:val="32"/>
        </w:rPr>
        <w:t>三、申报条件</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（一）本专项课题面向全国普通高等学校申报，其他科研单位可以作为课题参与单位，但不能直接申报。</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（二）申请人须遵守中华人民共和国宪法和法律；具有独立开展研究和组织开展研究的能力，能够承担实质性研究工作。每个申请人限报1项，所列课题组成员必须征得本人同意，否则视为违规申报。</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（三）申请人还必须符合下列条件：</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1.重大项目申请人须具有正高级专业技术职称；</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2.重点项目申请人须具有副高级及以上专业技术职称。</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（四）有下列情形之一的不得申报本次项目：</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1.在</w:t>
      </w:r>
      <w:proofErr w:type="gramStart"/>
      <w:r>
        <w:rPr>
          <w:rFonts w:ascii="仿宋" w:eastAsia="仿宋" w:hAnsi="仿宋" w:hint="eastAsia"/>
          <w:color w:val="000000"/>
          <w:sz w:val="32"/>
          <w:szCs w:val="32"/>
        </w:rPr>
        <w:t>研</w:t>
      </w:r>
      <w:proofErr w:type="gramEnd"/>
      <w:r>
        <w:rPr>
          <w:rFonts w:ascii="仿宋" w:eastAsia="仿宋" w:hAnsi="仿宋" w:hint="eastAsia"/>
          <w:color w:val="000000"/>
          <w:sz w:val="32"/>
          <w:szCs w:val="32"/>
        </w:rPr>
        <w:t>的教育部人文社会科学研究各类项目负责人；</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2.所主持的教育部人文社会科学研究项目三年内因各种原因被终止者，五年内因各种原因被撤销者；</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3.在</w:t>
      </w:r>
      <w:proofErr w:type="gramStart"/>
      <w:r>
        <w:rPr>
          <w:rFonts w:ascii="仿宋" w:eastAsia="仿宋" w:hAnsi="仿宋" w:hint="eastAsia"/>
          <w:color w:val="000000"/>
          <w:sz w:val="32"/>
          <w:szCs w:val="32"/>
        </w:rPr>
        <w:t>研</w:t>
      </w:r>
      <w:proofErr w:type="gramEnd"/>
      <w:r>
        <w:rPr>
          <w:rFonts w:ascii="仿宋" w:eastAsia="仿宋" w:hAnsi="仿宋" w:hint="eastAsia"/>
          <w:color w:val="000000"/>
          <w:sz w:val="32"/>
          <w:szCs w:val="32"/>
        </w:rPr>
        <w:t>的国家社会科学基金各类项目、国家自然科学基金各类项目负责人；</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4.2023年度国家社会科学基金项目的申请人；</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5.2023年度教育部人文社会科学研究项目的申请人；</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6.已获省部级以上（含省部级）项目经费资助的相同或相近的课题和成果。</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lastRenderedPageBreak/>
        <w:t xml:space="preserve">　</w:t>
      </w:r>
      <w:r>
        <w:rPr>
          <w:rStyle w:val="a4"/>
          <w:rFonts w:ascii="仿宋" w:eastAsia="仿宋" w:hAnsi="仿宋" w:hint="eastAsia"/>
          <w:color w:val="000000"/>
          <w:sz w:val="32"/>
          <w:szCs w:val="32"/>
        </w:rPr>
        <w:t xml:space="preserve">　四、申报办法及程序</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（一）以学校为单位，集中统一申报，不受理个人申报。以兼职人员身份申报的，所在兼职学校须审核其正式聘用关系的真实性，承担课题管理职责并承诺信誉保证。</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（二）本次课题申报通过网络平台在线进行。尼</w:t>
      </w:r>
      <w:proofErr w:type="gramStart"/>
      <w:r>
        <w:rPr>
          <w:rFonts w:ascii="仿宋" w:eastAsia="仿宋" w:hAnsi="仿宋" w:hint="eastAsia"/>
          <w:color w:val="000000"/>
          <w:sz w:val="32"/>
          <w:szCs w:val="32"/>
        </w:rPr>
        <w:t>山世界</w:t>
      </w:r>
      <w:proofErr w:type="gramEnd"/>
      <w:r>
        <w:rPr>
          <w:rFonts w:ascii="仿宋" w:eastAsia="仿宋" w:hAnsi="仿宋" w:hint="eastAsia"/>
          <w:color w:val="000000"/>
          <w:sz w:val="32"/>
          <w:szCs w:val="32"/>
        </w:rPr>
        <w:t>儒学中心主页“中华优秀传统文化专项课题（A类）申报平台”（http://keti.chinakongzi.org）（以下简称“申报平台”）为本次申报的唯一网络平台，网络申报办法及流程以该平台为准。</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三）自2023年6月15日起，申报平台开放账号注册，请各高校科研管理部门及时注册机构账号，登记相关信息，待审核通过后，即可登录申报系统进行操作；课题申请人在机构账号下注册个人账号，提交申报材料；各高校科研管理部门审核确认申报材料无误后，在相应类别的项目申报模块在线填写申报信息，并分别上传签字盖章的PDF版本《申请书》（文件大小不超过20M）及附件材料（文件大小不超过80M）。本阶段无需报送纸质申报材料，待立项公布后，已立项项目报送1份签字盖章的纸质申报材料（请用计算机填写，A3纸双面印制、中缝装订）。</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（四）本次课题申报于2023年6月25日开始，7月25日截止，逾期不予受理。</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w:t>
      </w:r>
      <w:r>
        <w:rPr>
          <w:rStyle w:val="a4"/>
          <w:rFonts w:ascii="仿宋" w:eastAsia="仿宋" w:hAnsi="仿宋" w:hint="eastAsia"/>
          <w:color w:val="000000"/>
          <w:sz w:val="32"/>
          <w:szCs w:val="32"/>
        </w:rPr>
        <w:t>五、其他要求</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lastRenderedPageBreak/>
        <w:t xml:space="preserve">　　（一）申请人应按照本通知和《中华优秀传统文化专项课题（A类）申报常见问题答疑》（见附件2）的有关要求进行申报。</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（二）本次项目评审采取匿名方式。为保证评审的公平公正，申请人应同时填写《申请书》A表、B表，特别是B表中不得出现申请人姓名、所在学校等有关信息，否则按作废处理。</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（三）申请人应如实填报材料，确保无知识产权争议。凡存在弄虚作假、抄袭剽窃等行为的，一经查实即取消三年申请资格。</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（四）各申报单位应切实落实意识形态工作责任制，加强对申请材料的审核把关，确保填报信息的准确、真实，切实提高项目申报质量。如违规申报，将予以通报批评。</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（五）立项后，课题负责人要遵守相关承诺，履行约定义务，按期完成研究任务。获准立项的项目《申请书》视为具有约束力的资助合同文本。</w:t>
      </w:r>
      <w:proofErr w:type="gramStart"/>
      <w:r>
        <w:rPr>
          <w:rFonts w:ascii="仿宋" w:eastAsia="仿宋" w:hAnsi="仿宋" w:hint="eastAsia"/>
          <w:color w:val="000000"/>
          <w:sz w:val="32"/>
          <w:szCs w:val="32"/>
        </w:rPr>
        <w:t>结项成果</w:t>
      </w:r>
      <w:proofErr w:type="gramEnd"/>
      <w:r>
        <w:rPr>
          <w:rFonts w:ascii="仿宋" w:eastAsia="仿宋" w:hAnsi="仿宋" w:hint="eastAsia"/>
          <w:color w:val="000000"/>
          <w:sz w:val="32"/>
          <w:szCs w:val="32"/>
        </w:rPr>
        <w:t>原则上须与预期成果一致。</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联系人：刘节</w:t>
      </w:r>
      <w:r>
        <w:rPr>
          <w:rFonts w:hint="eastAsia"/>
          <w:color w:val="000000"/>
          <w:sz w:val="32"/>
          <w:szCs w:val="32"/>
        </w:rPr>
        <w:t> </w:t>
      </w:r>
      <w:r>
        <w:rPr>
          <w:rFonts w:ascii="仿宋" w:eastAsia="仿宋" w:hAnsi="仿宋" w:hint="eastAsia"/>
          <w:color w:val="000000"/>
          <w:sz w:val="32"/>
          <w:szCs w:val="32"/>
        </w:rPr>
        <w:t xml:space="preserve"> 刘峰</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电</w:t>
      </w:r>
      <w:r>
        <w:rPr>
          <w:rFonts w:hint="eastAsia"/>
          <w:color w:val="000000"/>
          <w:sz w:val="32"/>
          <w:szCs w:val="32"/>
        </w:rPr>
        <w:t> </w:t>
      </w:r>
      <w:r>
        <w:rPr>
          <w:rFonts w:ascii="仿宋" w:eastAsia="仿宋" w:hAnsi="仿宋" w:hint="eastAsia"/>
          <w:color w:val="000000"/>
          <w:sz w:val="32"/>
          <w:szCs w:val="32"/>
        </w:rPr>
        <w:t xml:space="preserve"> 话：0531-51778195，0531-51778196</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13964906965，18753152150</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技术保障联系人：李焕朋</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电</w:t>
      </w:r>
      <w:r>
        <w:rPr>
          <w:rFonts w:hint="eastAsia"/>
          <w:color w:val="000000"/>
          <w:sz w:val="32"/>
          <w:szCs w:val="32"/>
        </w:rPr>
        <w:t> </w:t>
      </w:r>
      <w:r>
        <w:rPr>
          <w:rFonts w:ascii="仿宋" w:eastAsia="仿宋" w:hAnsi="仿宋" w:hint="eastAsia"/>
          <w:color w:val="000000"/>
          <w:sz w:val="32"/>
          <w:szCs w:val="32"/>
        </w:rPr>
        <w:t xml:space="preserve"> 话：18905313595</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lastRenderedPageBreak/>
        <w:t xml:space="preserve">　　通讯地址：尼</w:t>
      </w:r>
      <w:proofErr w:type="gramStart"/>
      <w:r>
        <w:rPr>
          <w:rFonts w:ascii="仿宋" w:eastAsia="仿宋" w:hAnsi="仿宋" w:hint="eastAsia"/>
          <w:color w:val="000000"/>
          <w:sz w:val="32"/>
          <w:szCs w:val="32"/>
        </w:rPr>
        <w:t>山世界</w:t>
      </w:r>
      <w:proofErr w:type="gramEnd"/>
      <w:r>
        <w:rPr>
          <w:rFonts w:ascii="仿宋" w:eastAsia="仿宋" w:hAnsi="仿宋" w:hint="eastAsia"/>
          <w:color w:val="000000"/>
          <w:sz w:val="32"/>
          <w:szCs w:val="32"/>
        </w:rPr>
        <w:t>儒学中心学术研究部（山东省济南市历下区经十路10567号成城大厦A座1206室），邮编：250101</w:t>
      </w:r>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附件：1.</w:t>
      </w:r>
      <w:hyperlink r:id="rId5" w:tgtFrame="_blank" w:tooltip="中华优秀传统文化专项课题（A类）指南.docx" w:history="1">
        <w:r>
          <w:rPr>
            <w:noProof/>
            <w:color w:val="0033FF"/>
            <w:sz w:val="28"/>
            <w:szCs w:val="28"/>
          </w:rPr>
          <w:drawing>
            <wp:inline distT="0" distB="0" distL="0" distR="0">
              <wp:extent cx="155575" cy="155575"/>
              <wp:effectExtent l="0" t="0" r="0" b="0"/>
              <wp:docPr id="4" name="图片 4" descr="https://www.sinoss.net/images/filetype/docx.gif">
                <a:hlinkClick xmlns:a="http://schemas.openxmlformats.org/drawingml/2006/main" r:id="rId5" tgtFrame="&quot;_blank&quot;" tooltip="&quot;中华优秀传统文化专项课题（A类）指南.docx&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inoss.net/images/filetype/docx.gif">
                        <a:hlinkClick r:id="rId5" tgtFrame="&quot;_blank&quot;" tooltip="&quot;中华优秀传统文化专项课题（A类）指南.docx&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a:ln>
                        <a:noFill/>
                      </a:ln>
                    </pic:spPr>
                  </pic:pic>
                </a:graphicData>
              </a:graphic>
            </wp:inline>
          </w:drawing>
        </w:r>
        <w:r>
          <w:rPr>
            <w:rStyle w:val="a5"/>
            <w:rFonts w:hint="eastAsia"/>
            <w:color w:val="0033FF"/>
            <w:sz w:val="28"/>
            <w:szCs w:val="28"/>
          </w:rPr>
          <w:t>中华优秀传统文化专项课题（A类）指南.</w:t>
        </w:r>
        <w:proofErr w:type="gramStart"/>
        <w:r>
          <w:rPr>
            <w:rStyle w:val="a5"/>
            <w:rFonts w:hint="eastAsia"/>
            <w:color w:val="0033FF"/>
            <w:sz w:val="28"/>
            <w:szCs w:val="28"/>
          </w:rPr>
          <w:t>docx</w:t>
        </w:r>
        <w:proofErr w:type="gramEnd"/>
      </w:hyperlink>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2.</w:t>
      </w:r>
      <w:hyperlink r:id="rId7" w:tgtFrame="_blank" w:tooltip="中华优秀传统文化专项课题（A类）申报常见问题答疑.doc" w:history="1">
        <w:r>
          <w:rPr>
            <w:noProof/>
            <w:color w:val="0033FF"/>
            <w:sz w:val="28"/>
            <w:szCs w:val="28"/>
          </w:rPr>
          <w:drawing>
            <wp:inline distT="0" distB="0" distL="0" distR="0">
              <wp:extent cx="155575" cy="155575"/>
              <wp:effectExtent l="0" t="0" r="0" b="0"/>
              <wp:docPr id="3" name="图片 3" descr="https://www.sinoss.net/images/filetype/doc.gif">
                <a:hlinkClick xmlns:a="http://schemas.openxmlformats.org/drawingml/2006/main" r:id="rId7" tgtFrame="&quot;_blank&quot;" tooltip="&quot;中华优秀传统文化专项课题（A类）申报常见问题答疑.doc&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sinoss.net/images/filetype/doc.gif">
                        <a:hlinkClick r:id="rId7" tgtFrame="&quot;_blank&quot;" tooltip="&quot;中华优秀传统文化专项课题（A类）申报常见问题答疑.doc&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a:ln>
                        <a:noFill/>
                      </a:ln>
                    </pic:spPr>
                  </pic:pic>
                </a:graphicData>
              </a:graphic>
            </wp:inline>
          </w:drawing>
        </w:r>
        <w:r>
          <w:rPr>
            <w:rStyle w:val="a5"/>
            <w:rFonts w:hint="eastAsia"/>
            <w:color w:val="0033FF"/>
            <w:sz w:val="28"/>
            <w:szCs w:val="28"/>
          </w:rPr>
          <w:t>中华优秀传统文化专项课题（A类）申报常见问题答疑.</w:t>
        </w:r>
        <w:proofErr w:type="gramStart"/>
        <w:r>
          <w:rPr>
            <w:rStyle w:val="a5"/>
            <w:rFonts w:hint="eastAsia"/>
            <w:color w:val="0033FF"/>
            <w:sz w:val="28"/>
            <w:szCs w:val="28"/>
          </w:rPr>
          <w:t>doc</w:t>
        </w:r>
        <w:proofErr w:type="gramEnd"/>
      </w:hyperlink>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3.</w:t>
      </w:r>
      <w:hyperlink r:id="rId8" w:tgtFrame="_blank" w:tooltip="中华优秀传统文化专项课题（A类）申请书（A表）.doc" w:history="1">
        <w:r>
          <w:rPr>
            <w:noProof/>
            <w:color w:val="0033FF"/>
            <w:sz w:val="28"/>
            <w:szCs w:val="28"/>
          </w:rPr>
          <w:drawing>
            <wp:inline distT="0" distB="0" distL="0" distR="0">
              <wp:extent cx="155575" cy="155575"/>
              <wp:effectExtent l="0" t="0" r="0" b="0"/>
              <wp:docPr id="2" name="图片 2" descr="https://www.sinoss.net/images/filetype/doc.gif">
                <a:hlinkClick xmlns:a="http://schemas.openxmlformats.org/drawingml/2006/main" r:id="rId8" tgtFrame="&quot;_blank&quot;" tooltip="&quot;中华优秀传统文化专项课题（A类）申请书（A表）.doc&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sinoss.net/images/filetype/doc.gif">
                        <a:hlinkClick r:id="rId8" tgtFrame="&quot;_blank&quot;" tooltip="&quot;中华优秀传统文化专项课题（A类）申请书（A表）.doc&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a:ln>
                        <a:noFill/>
                      </a:ln>
                    </pic:spPr>
                  </pic:pic>
                </a:graphicData>
              </a:graphic>
            </wp:inline>
          </w:drawing>
        </w:r>
        <w:r>
          <w:rPr>
            <w:rStyle w:val="a5"/>
            <w:rFonts w:hint="eastAsia"/>
            <w:color w:val="0033FF"/>
            <w:sz w:val="28"/>
            <w:szCs w:val="28"/>
          </w:rPr>
          <w:t>中华优秀传统文化专项课题（A类）申请书（A表）.</w:t>
        </w:r>
        <w:proofErr w:type="gramStart"/>
        <w:r>
          <w:rPr>
            <w:rStyle w:val="a5"/>
            <w:rFonts w:hint="eastAsia"/>
            <w:color w:val="0033FF"/>
            <w:sz w:val="28"/>
            <w:szCs w:val="28"/>
          </w:rPr>
          <w:t>doc</w:t>
        </w:r>
        <w:proofErr w:type="gramEnd"/>
      </w:hyperlink>
    </w:p>
    <w:p w:rsidR="00001953" w:rsidRDefault="00001953" w:rsidP="00001953">
      <w:pPr>
        <w:pStyle w:val="a3"/>
        <w:shd w:val="clear" w:color="auto" w:fill="FFFFFF"/>
        <w:spacing w:before="0" w:beforeAutospacing="0" w:after="0" w:afterAutospacing="0" w:line="600" w:lineRule="atLeast"/>
        <w:jc w:val="both"/>
        <w:rPr>
          <w:rFonts w:ascii="仿宋" w:eastAsia="仿宋" w:hAnsi="仿宋" w:hint="eastAsia"/>
          <w:color w:val="000000"/>
          <w:sz w:val="32"/>
          <w:szCs w:val="32"/>
        </w:rPr>
      </w:pPr>
      <w:r>
        <w:rPr>
          <w:rFonts w:ascii="仿宋" w:eastAsia="仿宋" w:hAnsi="仿宋" w:hint="eastAsia"/>
          <w:color w:val="000000"/>
          <w:sz w:val="32"/>
          <w:szCs w:val="32"/>
        </w:rPr>
        <w:t xml:space="preserve">　　　　　4.</w:t>
      </w:r>
      <w:hyperlink r:id="rId9" w:tgtFrame="_blank" w:tooltip="中华优秀传统文化专项课题（A类）申请书（B表）.doc" w:history="1">
        <w:r>
          <w:rPr>
            <w:noProof/>
            <w:color w:val="0033FF"/>
            <w:sz w:val="28"/>
            <w:szCs w:val="28"/>
          </w:rPr>
          <w:drawing>
            <wp:inline distT="0" distB="0" distL="0" distR="0">
              <wp:extent cx="155575" cy="155575"/>
              <wp:effectExtent l="0" t="0" r="0" b="0"/>
              <wp:docPr id="1" name="图片 1" descr="https://www.sinoss.net/images/filetype/doc.gif">
                <a:hlinkClick xmlns:a="http://schemas.openxmlformats.org/drawingml/2006/main" r:id="rId9" tgtFrame="&quot;_blank&quot;" tooltip="&quot;中华优秀传统文化专项课题（A类）申请书（B表）.doc&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sinoss.net/images/filetype/doc.gif">
                        <a:hlinkClick r:id="rId9" tgtFrame="&quot;_blank&quot;" tooltip="&quot;中华优秀传统文化专项课题（A类）申请书（B表）.doc&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5575" cy="155575"/>
                      </a:xfrm>
                      <a:prstGeom prst="rect">
                        <a:avLst/>
                      </a:prstGeom>
                      <a:noFill/>
                      <a:ln>
                        <a:noFill/>
                      </a:ln>
                    </pic:spPr>
                  </pic:pic>
                </a:graphicData>
              </a:graphic>
            </wp:inline>
          </w:drawing>
        </w:r>
        <w:r>
          <w:rPr>
            <w:rStyle w:val="a5"/>
            <w:rFonts w:hint="eastAsia"/>
            <w:color w:val="0033FF"/>
            <w:sz w:val="28"/>
            <w:szCs w:val="28"/>
          </w:rPr>
          <w:t>中华优秀传统文化专项课题（A类）申请书（B</w:t>
        </w:r>
        <w:bookmarkStart w:id="0" w:name="_GoBack"/>
        <w:bookmarkEnd w:id="0"/>
        <w:r>
          <w:rPr>
            <w:rStyle w:val="a5"/>
            <w:rFonts w:hint="eastAsia"/>
            <w:color w:val="0033FF"/>
            <w:sz w:val="28"/>
            <w:szCs w:val="28"/>
          </w:rPr>
          <w:t>表）.</w:t>
        </w:r>
        <w:proofErr w:type="gramStart"/>
        <w:r>
          <w:rPr>
            <w:rStyle w:val="a5"/>
            <w:rFonts w:hint="eastAsia"/>
            <w:color w:val="0033FF"/>
            <w:sz w:val="28"/>
            <w:szCs w:val="28"/>
          </w:rPr>
          <w:t>doc</w:t>
        </w:r>
        <w:proofErr w:type="gramEnd"/>
      </w:hyperlink>
    </w:p>
    <w:p w:rsidR="00001953" w:rsidRDefault="00001953" w:rsidP="00001953">
      <w:pPr>
        <w:pStyle w:val="a3"/>
        <w:shd w:val="clear" w:color="auto" w:fill="FFFFFF"/>
        <w:spacing w:before="0" w:beforeAutospacing="0" w:after="0" w:afterAutospacing="0" w:line="600" w:lineRule="atLeast"/>
        <w:jc w:val="right"/>
        <w:rPr>
          <w:rFonts w:ascii="仿宋" w:eastAsia="仿宋" w:hAnsi="仿宋" w:hint="eastAsia"/>
          <w:color w:val="000000"/>
          <w:sz w:val="32"/>
          <w:szCs w:val="32"/>
        </w:rPr>
      </w:pPr>
      <w:r>
        <w:rPr>
          <w:rFonts w:ascii="仿宋" w:eastAsia="仿宋" w:hAnsi="仿宋" w:hint="eastAsia"/>
          <w:color w:val="000000"/>
          <w:sz w:val="32"/>
          <w:szCs w:val="32"/>
        </w:rPr>
        <w:t>教育部社会科学司</w:t>
      </w:r>
    </w:p>
    <w:p w:rsidR="00001953" w:rsidRDefault="00001953" w:rsidP="00001953">
      <w:pPr>
        <w:pStyle w:val="a3"/>
        <w:shd w:val="clear" w:color="auto" w:fill="FFFFFF"/>
        <w:spacing w:before="0" w:beforeAutospacing="0" w:after="0" w:afterAutospacing="0" w:line="600" w:lineRule="atLeast"/>
        <w:jc w:val="right"/>
        <w:rPr>
          <w:rFonts w:ascii="仿宋" w:eastAsia="仿宋" w:hAnsi="仿宋" w:hint="eastAsia"/>
          <w:color w:val="000000"/>
          <w:sz w:val="32"/>
          <w:szCs w:val="32"/>
        </w:rPr>
      </w:pPr>
      <w:r>
        <w:rPr>
          <w:rFonts w:ascii="仿宋" w:eastAsia="仿宋" w:hAnsi="仿宋" w:hint="eastAsia"/>
          <w:color w:val="000000"/>
          <w:sz w:val="32"/>
          <w:szCs w:val="32"/>
        </w:rPr>
        <w:t>2023年6月8</w:t>
      </w:r>
      <w:r>
        <w:rPr>
          <w:rFonts w:ascii="仿宋" w:eastAsia="仿宋" w:hAnsi="仿宋" w:hint="eastAsia"/>
          <w:color w:val="000000"/>
          <w:sz w:val="32"/>
          <w:szCs w:val="32"/>
        </w:rPr>
        <w:t>日</w:t>
      </w:r>
    </w:p>
    <w:p w:rsidR="00001953" w:rsidRPr="00001953" w:rsidRDefault="00001953" w:rsidP="00001953">
      <w:pPr>
        <w:widowControl/>
        <w:spacing w:line="600" w:lineRule="atLeast"/>
        <w:rPr>
          <w:rFonts w:ascii="仿宋" w:eastAsia="仿宋" w:hAnsi="仿宋" w:cs="宋体" w:hint="eastAsia"/>
          <w:color w:val="000000"/>
          <w:kern w:val="0"/>
          <w:sz w:val="32"/>
          <w:szCs w:val="32"/>
        </w:rPr>
      </w:pPr>
    </w:p>
    <w:p w:rsidR="00F81532" w:rsidRPr="00001953" w:rsidRDefault="00F81532"/>
    <w:sectPr w:rsidR="00F81532" w:rsidRPr="0000195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inherit">
    <w:altName w:val="Times New Roman"/>
    <w:panose1 w:val="00000000000000000000"/>
    <w:charset w:val="00"/>
    <w:family w:val="roman"/>
    <w:notTrueType/>
    <w:pitch w:val="default"/>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953"/>
    <w:rsid w:val="00001953"/>
    <w:rsid w:val="00F815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01953"/>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link w:val="2Char"/>
    <w:uiPriority w:val="9"/>
    <w:qFormat/>
    <w:rsid w:val="00001953"/>
    <w:pPr>
      <w:widowControl/>
      <w:spacing w:before="100" w:beforeAutospacing="1" w:after="100" w:afterAutospacing="1"/>
      <w:jc w:val="left"/>
      <w:outlineLvl w:val="1"/>
    </w:pPr>
    <w:rPr>
      <w:rFonts w:ascii="宋体" w:eastAsia="宋体" w:hAnsi="宋体" w:cs="宋体"/>
      <w:b/>
      <w:bCs/>
      <w:kern w:val="0"/>
      <w:sz w:val="36"/>
      <w:szCs w:val="36"/>
    </w:rPr>
  </w:style>
  <w:style w:type="paragraph" w:styleId="3">
    <w:name w:val="heading 3"/>
    <w:basedOn w:val="a"/>
    <w:link w:val="3Char"/>
    <w:uiPriority w:val="9"/>
    <w:qFormat/>
    <w:rsid w:val="00001953"/>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001953"/>
    <w:rPr>
      <w:rFonts w:ascii="宋体" w:eastAsia="宋体" w:hAnsi="宋体" w:cs="宋体"/>
      <w:b/>
      <w:bCs/>
      <w:kern w:val="36"/>
      <w:sz w:val="48"/>
      <w:szCs w:val="48"/>
    </w:rPr>
  </w:style>
  <w:style w:type="character" w:customStyle="1" w:styleId="2Char">
    <w:name w:val="标题 2 Char"/>
    <w:basedOn w:val="a0"/>
    <w:link w:val="2"/>
    <w:uiPriority w:val="9"/>
    <w:rsid w:val="00001953"/>
    <w:rPr>
      <w:rFonts w:ascii="宋体" w:eastAsia="宋体" w:hAnsi="宋体" w:cs="宋体"/>
      <w:b/>
      <w:bCs/>
      <w:kern w:val="0"/>
      <w:sz w:val="36"/>
      <w:szCs w:val="36"/>
    </w:rPr>
  </w:style>
  <w:style w:type="character" w:customStyle="1" w:styleId="3Char">
    <w:name w:val="标题 3 Char"/>
    <w:basedOn w:val="a0"/>
    <w:link w:val="3"/>
    <w:uiPriority w:val="9"/>
    <w:rsid w:val="00001953"/>
    <w:rPr>
      <w:rFonts w:ascii="宋体" w:eastAsia="宋体" w:hAnsi="宋体" w:cs="宋体"/>
      <w:b/>
      <w:bCs/>
      <w:kern w:val="0"/>
      <w:sz w:val="27"/>
      <w:szCs w:val="27"/>
    </w:rPr>
  </w:style>
  <w:style w:type="paragraph" w:styleId="a3">
    <w:name w:val="Normal (Web)"/>
    <w:basedOn w:val="a"/>
    <w:uiPriority w:val="99"/>
    <w:semiHidden/>
    <w:unhideWhenUsed/>
    <w:rsid w:val="00001953"/>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001953"/>
    <w:rPr>
      <w:b/>
      <w:bCs/>
    </w:rPr>
  </w:style>
  <w:style w:type="character" w:styleId="a5">
    <w:name w:val="Hyperlink"/>
    <w:basedOn w:val="a0"/>
    <w:uiPriority w:val="99"/>
    <w:semiHidden/>
    <w:unhideWhenUsed/>
    <w:rsid w:val="00001953"/>
    <w:rPr>
      <w:color w:val="0000FF"/>
      <w:u w:val="single"/>
    </w:rPr>
  </w:style>
  <w:style w:type="paragraph" w:styleId="a6">
    <w:name w:val="Balloon Text"/>
    <w:basedOn w:val="a"/>
    <w:link w:val="Char"/>
    <w:uiPriority w:val="99"/>
    <w:semiHidden/>
    <w:unhideWhenUsed/>
    <w:rsid w:val="00001953"/>
    <w:rPr>
      <w:sz w:val="18"/>
      <w:szCs w:val="18"/>
    </w:rPr>
  </w:style>
  <w:style w:type="character" w:customStyle="1" w:styleId="Char">
    <w:name w:val="批注框文本 Char"/>
    <w:basedOn w:val="a0"/>
    <w:link w:val="a6"/>
    <w:uiPriority w:val="99"/>
    <w:semiHidden/>
    <w:rsid w:val="0000195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01953"/>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link w:val="2Char"/>
    <w:uiPriority w:val="9"/>
    <w:qFormat/>
    <w:rsid w:val="00001953"/>
    <w:pPr>
      <w:widowControl/>
      <w:spacing w:before="100" w:beforeAutospacing="1" w:after="100" w:afterAutospacing="1"/>
      <w:jc w:val="left"/>
      <w:outlineLvl w:val="1"/>
    </w:pPr>
    <w:rPr>
      <w:rFonts w:ascii="宋体" w:eastAsia="宋体" w:hAnsi="宋体" w:cs="宋体"/>
      <w:b/>
      <w:bCs/>
      <w:kern w:val="0"/>
      <w:sz w:val="36"/>
      <w:szCs w:val="36"/>
    </w:rPr>
  </w:style>
  <w:style w:type="paragraph" w:styleId="3">
    <w:name w:val="heading 3"/>
    <w:basedOn w:val="a"/>
    <w:link w:val="3Char"/>
    <w:uiPriority w:val="9"/>
    <w:qFormat/>
    <w:rsid w:val="00001953"/>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001953"/>
    <w:rPr>
      <w:rFonts w:ascii="宋体" w:eastAsia="宋体" w:hAnsi="宋体" w:cs="宋体"/>
      <w:b/>
      <w:bCs/>
      <w:kern w:val="36"/>
      <w:sz w:val="48"/>
      <w:szCs w:val="48"/>
    </w:rPr>
  </w:style>
  <w:style w:type="character" w:customStyle="1" w:styleId="2Char">
    <w:name w:val="标题 2 Char"/>
    <w:basedOn w:val="a0"/>
    <w:link w:val="2"/>
    <w:uiPriority w:val="9"/>
    <w:rsid w:val="00001953"/>
    <w:rPr>
      <w:rFonts w:ascii="宋体" w:eastAsia="宋体" w:hAnsi="宋体" w:cs="宋体"/>
      <w:b/>
      <w:bCs/>
      <w:kern w:val="0"/>
      <w:sz w:val="36"/>
      <w:szCs w:val="36"/>
    </w:rPr>
  </w:style>
  <w:style w:type="character" w:customStyle="1" w:styleId="3Char">
    <w:name w:val="标题 3 Char"/>
    <w:basedOn w:val="a0"/>
    <w:link w:val="3"/>
    <w:uiPriority w:val="9"/>
    <w:rsid w:val="00001953"/>
    <w:rPr>
      <w:rFonts w:ascii="宋体" w:eastAsia="宋体" w:hAnsi="宋体" w:cs="宋体"/>
      <w:b/>
      <w:bCs/>
      <w:kern w:val="0"/>
      <w:sz w:val="27"/>
      <w:szCs w:val="27"/>
    </w:rPr>
  </w:style>
  <w:style w:type="paragraph" w:styleId="a3">
    <w:name w:val="Normal (Web)"/>
    <w:basedOn w:val="a"/>
    <w:uiPriority w:val="99"/>
    <w:semiHidden/>
    <w:unhideWhenUsed/>
    <w:rsid w:val="00001953"/>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001953"/>
    <w:rPr>
      <w:b/>
      <w:bCs/>
    </w:rPr>
  </w:style>
  <w:style w:type="character" w:styleId="a5">
    <w:name w:val="Hyperlink"/>
    <w:basedOn w:val="a0"/>
    <w:uiPriority w:val="99"/>
    <w:semiHidden/>
    <w:unhideWhenUsed/>
    <w:rsid w:val="00001953"/>
    <w:rPr>
      <w:color w:val="0000FF"/>
      <w:u w:val="single"/>
    </w:rPr>
  </w:style>
  <w:style w:type="paragraph" w:styleId="a6">
    <w:name w:val="Balloon Text"/>
    <w:basedOn w:val="a"/>
    <w:link w:val="Char"/>
    <w:uiPriority w:val="99"/>
    <w:semiHidden/>
    <w:unhideWhenUsed/>
    <w:rsid w:val="00001953"/>
    <w:rPr>
      <w:sz w:val="18"/>
      <w:szCs w:val="18"/>
    </w:rPr>
  </w:style>
  <w:style w:type="character" w:customStyle="1" w:styleId="Char">
    <w:name w:val="批注框文本 Char"/>
    <w:basedOn w:val="a0"/>
    <w:link w:val="a6"/>
    <w:uiPriority w:val="99"/>
    <w:semiHidden/>
    <w:rsid w:val="0000195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001920">
      <w:bodyDiv w:val="1"/>
      <w:marLeft w:val="0"/>
      <w:marRight w:val="0"/>
      <w:marTop w:val="0"/>
      <w:marBottom w:val="0"/>
      <w:divBdr>
        <w:top w:val="none" w:sz="0" w:space="0" w:color="auto"/>
        <w:left w:val="none" w:sz="0" w:space="0" w:color="auto"/>
        <w:bottom w:val="none" w:sz="0" w:space="0" w:color="auto"/>
        <w:right w:val="none" w:sz="0" w:space="0" w:color="auto"/>
      </w:divBdr>
    </w:div>
    <w:div w:id="685516846">
      <w:bodyDiv w:val="1"/>
      <w:marLeft w:val="0"/>
      <w:marRight w:val="0"/>
      <w:marTop w:val="0"/>
      <w:marBottom w:val="0"/>
      <w:divBdr>
        <w:top w:val="none" w:sz="0" w:space="0" w:color="auto"/>
        <w:left w:val="none" w:sz="0" w:space="0" w:color="auto"/>
        <w:bottom w:val="none" w:sz="0" w:space="0" w:color="auto"/>
        <w:right w:val="none" w:sz="0" w:space="0" w:color="auto"/>
      </w:divBdr>
      <w:divsChild>
        <w:div w:id="443889793">
          <w:marLeft w:val="0"/>
          <w:marRight w:val="0"/>
          <w:marTop w:val="0"/>
          <w:marBottom w:val="0"/>
          <w:divBdr>
            <w:top w:val="none" w:sz="0" w:space="0" w:color="auto"/>
            <w:left w:val="none" w:sz="0" w:space="0" w:color="auto"/>
            <w:bottom w:val="none" w:sz="0" w:space="0" w:color="auto"/>
            <w:right w:val="none" w:sz="0" w:space="0" w:color="auto"/>
          </w:divBdr>
          <w:divsChild>
            <w:div w:id="2003239920">
              <w:marLeft w:val="0"/>
              <w:marRight w:val="0"/>
              <w:marTop w:val="0"/>
              <w:marBottom w:val="0"/>
              <w:divBdr>
                <w:top w:val="none" w:sz="0" w:space="0" w:color="auto"/>
                <w:left w:val="none" w:sz="0" w:space="0" w:color="auto"/>
                <w:bottom w:val="none" w:sz="0" w:space="0" w:color="auto"/>
                <w:right w:val="none" w:sz="0" w:space="0" w:color="auto"/>
              </w:divBdr>
            </w:div>
          </w:divsChild>
        </w:div>
        <w:div w:id="577399840">
          <w:marLeft w:val="0"/>
          <w:marRight w:val="0"/>
          <w:marTop w:val="0"/>
          <w:marBottom w:val="0"/>
          <w:divBdr>
            <w:top w:val="single" w:sz="36" w:space="1" w:color="FF0000"/>
            <w:left w:val="none" w:sz="0" w:space="0" w:color="auto"/>
            <w:bottom w:val="single" w:sz="36" w:space="1" w:color="FF0000"/>
            <w:right w:val="none" w:sz="0" w:space="0" w:color="auto"/>
          </w:divBdr>
          <w:divsChild>
            <w:div w:id="856891191">
              <w:marLeft w:val="0"/>
              <w:marRight w:val="0"/>
              <w:marTop w:val="0"/>
              <w:marBottom w:val="0"/>
              <w:divBdr>
                <w:top w:val="single" w:sz="6" w:space="11" w:color="FF0000"/>
                <w:left w:val="none" w:sz="0" w:space="0" w:color="auto"/>
                <w:bottom w:val="single" w:sz="6" w:space="26" w:color="FF0000"/>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inoss.net/upload/resources/file/2023/06/12/34176.doc" TargetMode="External"/><Relationship Id="rId3" Type="http://schemas.openxmlformats.org/officeDocument/2006/relationships/settings" Target="settings.xml"/><Relationship Id="rId7" Type="http://schemas.openxmlformats.org/officeDocument/2006/relationships/hyperlink" Target="https://www.sinoss.net/upload/resources/file/2023/06/12/34175.doc"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theme" Target="theme/theme1.xml"/><Relationship Id="rId5" Type="http://schemas.openxmlformats.org/officeDocument/2006/relationships/hyperlink" Target="https://www.sinoss.net/upload/resources/file/2023/06/12/34174.docx"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inoss.net/upload/resources/file/2023/06/12/34177.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470</Words>
  <Characters>2684</Characters>
  <Application>Microsoft Office Word</Application>
  <DocSecurity>0</DocSecurity>
  <Lines>22</Lines>
  <Paragraphs>6</Paragraphs>
  <ScaleCrop>false</ScaleCrop>
  <Company/>
  <LinksUpToDate>false</LinksUpToDate>
  <CharactersWithSpaces>3148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2023-06-12T03:08:00Z</dcterms:created>
  <dcterms:modified xsi:type="dcterms:W3CDTF">2023-06-12T03:11:00Z</dcterms:modified>
</cp:coreProperties>
</file>