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B2FBF" w:rsidRPr="00CB2FBF" w:rsidRDefault="00CB2FBF" w:rsidP="00CB2FBF">
      <w:pPr>
        <w:ind w:firstLineChars="0" w:firstLine="0"/>
        <w:jc w:val="center"/>
        <w:rPr>
          <w:rFonts w:ascii="宋体" w:eastAsia="宋体" w:hAnsi="宋体"/>
          <w:sz w:val="44"/>
          <w:szCs w:val="44"/>
        </w:rPr>
      </w:pPr>
      <w:bookmarkStart w:id="0" w:name="_GoBack"/>
      <w:bookmarkEnd w:id="0"/>
      <w:r w:rsidRPr="00CB2FBF">
        <w:rPr>
          <w:rFonts w:ascii="宋体" w:eastAsia="宋体" w:hAnsi="宋体" w:hint="eastAsia"/>
          <w:sz w:val="44"/>
          <w:szCs w:val="44"/>
        </w:rPr>
        <w:t>2022山东</w:t>
      </w:r>
      <w:r w:rsidRPr="00CB2FBF">
        <w:rPr>
          <w:rFonts w:ascii="宋体" w:eastAsia="宋体" w:hAnsi="宋体"/>
          <w:sz w:val="44"/>
          <w:szCs w:val="44"/>
        </w:rPr>
        <w:t>省重点研发计划（</w:t>
      </w:r>
      <w:r w:rsidRPr="00CB2FBF">
        <w:rPr>
          <w:rFonts w:ascii="宋体" w:eastAsia="宋体" w:hAnsi="宋体" w:hint="eastAsia"/>
          <w:sz w:val="44"/>
          <w:szCs w:val="44"/>
        </w:rPr>
        <w:t>软科学</w:t>
      </w:r>
      <w:r w:rsidRPr="00CB2FBF">
        <w:rPr>
          <w:rFonts w:ascii="宋体" w:eastAsia="宋体" w:hAnsi="宋体"/>
          <w:sz w:val="44"/>
          <w:szCs w:val="44"/>
        </w:rPr>
        <w:t>）</w:t>
      </w:r>
      <w:r w:rsidRPr="00CB2FBF">
        <w:rPr>
          <w:rFonts w:ascii="宋体" w:eastAsia="宋体" w:hAnsi="宋体" w:hint="eastAsia"/>
          <w:sz w:val="44"/>
          <w:szCs w:val="44"/>
        </w:rPr>
        <w:t>项目</w:t>
      </w:r>
      <w:r w:rsidRPr="00CB2FBF">
        <w:rPr>
          <w:rFonts w:ascii="宋体" w:eastAsia="宋体" w:hAnsi="宋体"/>
          <w:sz w:val="44"/>
          <w:szCs w:val="44"/>
        </w:rPr>
        <w:t>申报指南</w:t>
      </w:r>
    </w:p>
    <w:p w:rsidR="00CB2FBF" w:rsidRDefault="00CB2FBF" w:rsidP="00CB2FBF">
      <w:pPr>
        <w:ind w:firstLine="480"/>
      </w:pPr>
      <w:r>
        <w:rPr>
          <w:rFonts w:hint="eastAsia"/>
        </w:rPr>
        <w:t>按照《山东省重点研发计划（软科学项目）实施细则》（鲁科字</w:t>
      </w:r>
      <w:r>
        <w:rPr>
          <w:rFonts w:hint="eastAsia"/>
        </w:rPr>
        <w:t>[2020]77</w:t>
      </w:r>
      <w:r>
        <w:rPr>
          <w:rFonts w:hint="eastAsia"/>
        </w:rPr>
        <w:t>号）相关规定，</w:t>
      </w:r>
      <w:r>
        <w:rPr>
          <w:rFonts w:hint="eastAsia"/>
        </w:rPr>
        <w:t>2022</w:t>
      </w:r>
      <w:r>
        <w:rPr>
          <w:rFonts w:hint="eastAsia"/>
        </w:rPr>
        <w:t>年省重点研发计划（软科学项目）分为重大项目、重点项目和一般项目，项目实施期一般不超过</w:t>
      </w:r>
      <w:r>
        <w:rPr>
          <w:rFonts w:hint="eastAsia"/>
        </w:rPr>
        <w:t>1</w:t>
      </w:r>
      <w:r>
        <w:rPr>
          <w:rFonts w:hint="eastAsia"/>
        </w:rPr>
        <w:t>年。</w:t>
      </w:r>
    </w:p>
    <w:p w:rsidR="00CB2FBF" w:rsidRDefault="00CB2FBF" w:rsidP="00CB2FBF">
      <w:pPr>
        <w:ind w:firstLine="480"/>
      </w:pPr>
      <w:r>
        <w:rPr>
          <w:rFonts w:hint="eastAsia"/>
        </w:rPr>
        <w:t>一、重大、重点项目</w:t>
      </w:r>
    </w:p>
    <w:p w:rsidR="00CB2FBF" w:rsidRDefault="00CB2FBF" w:rsidP="00CB2FBF">
      <w:pPr>
        <w:ind w:firstLine="480"/>
      </w:pPr>
      <w:r>
        <w:rPr>
          <w:rFonts w:hint="eastAsia"/>
        </w:rPr>
        <w:t>重大、重点项目申报题目须与指南题目保持一致，不得自行更改或添加副标题。重大项目</w:t>
      </w:r>
      <w:r w:rsidR="00921ECB">
        <w:rPr>
          <w:rFonts w:hint="eastAsia"/>
        </w:rPr>
        <w:t>每项</w:t>
      </w:r>
      <w:r>
        <w:rPr>
          <w:rFonts w:hint="eastAsia"/>
        </w:rPr>
        <w:t>支持</w:t>
      </w:r>
      <w:r>
        <w:rPr>
          <w:rFonts w:hint="eastAsia"/>
        </w:rPr>
        <w:t>12</w:t>
      </w:r>
      <w:r>
        <w:rPr>
          <w:rFonts w:hint="eastAsia"/>
        </w:rPr>
        <w:t>万元左右，重点项目每项支持</w:t>
      </w:r>
      <w:r>
        <w:rPr>
          <w:rFonts w:hint="eastAsia"/>
        </w:rPr>
        <w:t>5</w:t>
      </w:r>
      <w:r>
        <w:rPr>
          <w:rFonts w:hint="eastAsia"/>
        </w:rPr>
        <w:t>万元左右。以下七个专题中未标注为重大项目的，均为重点项目。</w:t>
      </w:r>
    </w:p>
    <w:p w:rsidR="00A81754" w:rsidRDefault="00A81754" w:rsidP="00A81754">
      <w:pPr>
        <w:ind w:firstLine="480"/>
      </w:pPr>
      <w:r>
        <w:rPr>
          <w:rFonts w:hint="eastAsia"/>
        </w:rPr>
        <w:t>专题</w:t>
      </w:r>
      <w:proofErr w:type="gramStart"/>
      <w:r>
        <w:rPr>
          <w:rFonts w:hint="eastAsia"/>
        </w:rPr>
        <w:t>一</w:t>
      </w:r>
      <w:proofErr w:type="gramEnd"/>
      <w:r>
        <w:rPr>
          <w:rFonts w:hint="eastAsia"/>
        </w:rPr>
        <w:t>：战略规划与科技治理研究（项目</w:t>
      </w:r>
      <w:r>
        <w:rPr>
          <w:rFonts w:hint="eastAsia"/>
        </w:rPr>
        <w:t>1</w:t>
      </w:r>
      <w:r>
        <w:rPr>
          <w:rFonts w:hint="eastAsia"/>
        </w:rPr>
        <w:t>、</w:t>
      </w:r>
      <w:r>
        <w:rPr>
          <w:rFonts w:hint="eastAsia"/>
        </w:rPr>
        <w:t>2</w:t>
      </w:r>
      <w:r>
        <w:rPr>
          <w:rFonts w:hint="eastAsia"/>
        </w:rPr>
        <w:t>、</w:t>
      </w:r>
      <w:r>
        <w:rPr>
          <w:rFonts w:hint="eastAsia"/>
        </w:rPr>
        <w:t>3</w:t>
      </w:r>
      <w:r>
        <w:rPr>
          <w:rFonts w:hint="eastAsia"/>
        </w:rPr>
        <w:t>项为重大项目）</w:t>
      </w:r>
    </w:p>
    <w:p w:rsidR="00A81754" w:rsidRDefault="00A81754" w:rsidP="00A81754">
      <w:pPr>
        <w:ind w:firstLine="480"/>
      </w:pPr>
      <w:r>
        <w:rPr>
          <w:rFonts w:hint="eastAsia"/>
        </w:rPr>
        <w:t>1.</w:t>
      </w:r>
      <w:r>
        <w:rPr>
          <w:rFonts w:hint="eastAsia"/>
        </w:rPr>
        <w:t>基于质量、贡献、影响导向的科技成果评价机制研究</w:t>
      </w:r>
    </w:p>
    <w:p w:rsidR="00A81754" w:rsidRDefault="00A81754" w:rsidP="00A81754">
      <w:pPr>
        <w:ind w:firstLine="480"/>
      </w:pPr>
      <w:r>
        <w:rPr>
          <w:rFonts w:hint="eastAsia"/>
        </w:rPr>
        <w:t>研究内容：深入贯彻习近平总书记关于科技成果评价的重要指示要求，结合我省科技成果评价实际需求，围绕建立科技成果的科学、技术、经济、社会、文化五元价值体系，构建科技成果分类评价机制，树立科技创新质量、绩效、贡献为核心的成果评价导向等进行研究，提出相关政策建议。</w:t>
      </w:r>
    </w:p>
    <w:p w:rsidR="00A81754" w:rsidRDefault="00A81754" w:rsidP="00A81754">
      <w:pPr>
        <w:ind w:firstLine="480"/>
      </w:pPr>
      <w:r>
        <w:rPr>
          <w:rFonts w:hint="eastAsia"/>
        </w:rPr>
        <w:t>考核指标：围绕科技成果五元价值体系、构建科技成果分类评价机制等内容，提出具体可行的政策参考，完成调研报告和课题研究报告。</w:t>
      </w:r>
    </w:p>
    <w:p w:rsidR="00A81754" w:rsidRDefault="00A81754" w:rsidP="00A81754">
      <w:pPr>
        <w:ind w:firstLine="480"/>
      </w:pPr>
      <w:r>
        <w:rPr>
          <w:rFonts w:hint="eastAsia"/>
        </w:rPr>
        <w:t>2.</w:t>
      </w:r>
      <w:r>
        <w:rPr>
          <w:rFonts w:hint="eastAsia"/>
        </w:rPr>
        <w:t>科技管理视角下山东科技发展历史经验研究</w:t>
      </w:r>
    </w:p>
    <w:p w:rsidR="00A81754" w:rsidRDefault="00A81754" w:rsidP="00A81754">
      <w:pPr>
        <w:ind w:firstLine="480"/>
      </w:pPr>
      <w:r>
        <w:rPr>
          <w:rFonts w:hint="eastAsia"/>
        </w:rPr>
        <w:t>研究内容：落</w:t>
      </w:r>
      <w:proofErr w:type="gramStart"/>
      <w:r>
        <w:rPr>
          <w:rFonts w:hint="eastAsia"/>
        </w:rPr>
        <w:t>实习近</w:t>
      </w:r>
      <w:proofErr w:type="gramEnd"/>
      <w:r>
        <w:rPr>
          <w:rFonts w:hint="eastAsia"/>
        </w:rPr>
        <w:t>平总书记提出的</w:t>
      </w:r>
      <w:r w:rsidR="00434479">
        <w:rPr>
          <w:rFonts w:hint="eastAsia"/>
        </w:rPr>
        <w:t>“抓战略、抓规划、抓政策、抓服务</w:t>
      </w:r>
      <w:r w:rsidR="00676710">
        <w:rPr>
          <w:rFonts w:hint="eastAsia"/>
        </w:rPr>
        <w:t>”</w:t>
      </w:r>
      <w:r>
        <w:rPr>
          <w:rFonts w:hint="eastAsia"/>
        </w:rPr>
        <w:t>重要指示要求，从科技管理角度，对新中国成立以来山东科技改革发展的成就进行研究。以时间为主线，围绕山东科技发展这一主题组织材料，将科技战略、科技改革、科技规划、科技服务的发展脉络融入到科技大事件的记述之中，总结科技发展历史经验，为实现高水平科技自立自强提供借鉴。</w:t>
      </w:r>
    </w:p>
    <w:p w:rsidR="00A81754" w:rsidRDefault="00A81754" w:rsidP="00A81754">
      <w:pPr>
        <w:ind w:firstLine="480"/>
      </w:pPr>
      <w:r>
        <w:rPr>
          <w:rFonts w:hint="eastAsia"/>
        </w:rPr>
        <w:t>考核指标：完成课题研究报告，系统总结新中国成立以来山东科技发展的成就和历史经验。</w:t>
      </w:r>
    </w:p>
    <w:p w:rsidR="00A81754" w:rsidRDefault="00A81754" w:rsidP="00A81754">
      <w:pPr>
        <w:ind w:firstLine="480"/>
      </w:pPr>
      <w:r>
        <w:rPr>
          <w:rFonts w:hint="eastAsia"/>
        </w:rPr>
        <w:t>3</w:t>
      </w:r>
      <w:r>
        <w:rPr>
          <w:rFonts w:hint="eastAsia"/>
        </w:rPr>
        <w:t>．山东省县域工业经济高质量发展研究</w:t>
      </w:r>
    </w:p>
    <w:p w:rsidR="00A81754" w:rsidRDefault="00A81754" w:rsidP="00A81754">
      <w:pPr>
        <w:ind w:firstLine="480"/>
      </w:pPr>
      <w:r>
        <w:rPr>
          <w:rFonts w:hint="eastAsia"/>
        </w:rPr>
        <w:t>研究内容：深入贯彻落实省委、省政府区域协调发展战略，围绕科学引领县域工业经济高质量发展，更好服务社会主义现代化强省建设大局开展研究。从县域工业高质量发展基本内涵和重大意义入手，系统梳理全省</w:t>
      </w:r>
      <w:r>
        <w:rPr>
          <w:rFonts w:hint="eastAsia"/>
        </w:rPr>
        <w:t>136</w:t>
      </w:r>
      <w:r>
        <w:rPr>
          <w:rFonts w:hint="eastAsia"/>
        </w:rPr>
        <w:t>个县域工业经济</w:t>
      </w:r>
      <w:r>
        <w:rPr>
          <w:rFonts w:hint="eastAsia"/>
        </w:rPr>
        <w:lastRenderedPageBreak/>
        <w:t>发展现状，重点分析各区县高质量发展水平，对比县域单元</w:t>
      </w:r>
      <w:proofErr w:type="gramStart"/>
      <w:r>
        <w:rPr>
          <w:rFonts w:hint="eastAsia"/>
        </w:rPr>
        <w:t>与</w:t>
      </w:r>
      <w:r w:rsidR="00676710">
        <w:rPr>
          <w:rFonts w:hint="eastAsia"/>
        </w:rPr>
        <w:t>粤</w:t>
      </w:r>
      <w:r>
        <w:rPr>
          <w:rFonts w:hint="eastAsia"/>
        </w:rPr>
        <w:t>苏浙</w:t>
      </w:r>
      <w:proofErr w:type="gramEnd"/>
      <w:r>
        <w:rPr>
          <w:rFonts w:hint="eastAsia"/>
        </w:rPr>
        <w:t>差距，总结借鉴先进模式经验、研究分析当前县域工业经济高</w:t>
      </w:r>
      <w:r w:rsidR="00676710">
        <w:rPr>
          <w:rFonts w:hint="eastAsia"/>
        </w:rPr>
        <w:t>质量</w:t>
      </w:r>
      <w:r>
        <w:rPr>
          <w:rFonts w:hint="eastAsia"/>
        </w:rPr>
        <w:t>发展面临的形势，提出推动全省县域工业经济高质量发展的总体思路、原则，明确重点任务，重点考虑从县域层面推动全省工业高质量发展，根据县域工业自身发展特点、融入更大区域、更高级发展环境、协同发展等角度，提出县域</w:t>
      </w:r>
      <w:r w:rsidR="00676710">
        <w:rPr>
          <w:rFonts w:hint="eastAsia"/>
        </w:rPr>
        <w:t>工业经济高质量发展的路径措施及政策建议，为后续出台相关政策提供支持。</w:t>
      </w:r>
    </w:p>
    <w:p w:rsidR="00031983" w:rsidRDefault="00A81754" w:rsidP="00A81754">
      <w:pPr>
        <w:ind w:firstLine="480"/>
      </w:pPr>
      <w:r>
        <w:rPr>
          <w:rFonts w:hint="eastAsia"/>
        </w:rPr>
        <w:t>考核指标：提出适用于全省县域工业经济高质量发展的总体思路、原则及重点任务，形成可执行、能落地的路径措施，提出符合新发展理念的政策建议，完成课题研究报告。</w:t>
      </w:r>
    </w:p>
    <w:p w:rsidR="00A81754" w:rsidRDefault="00A81754" w:rsidP="00A81754">
      <w:pPr>
        <w:ind w:firstLine="480"/>
      </w:pPr>
      <w:r>
        <w:rPr>
          <w:rFonts w:hint="eastAsia"/>
        </w:rPr>
        <w:t>4</w:t>
      </w:r>
      <w:r>
        <w:rPr>
          <w:rFonts w:hint="eastAsia"/>
        </w:rPr>
        <w:t>．政府科学技术奖励激励和评审机制改革研究</w:t>
      </w:r>
    </w:p>
    <w:p w:rsidR="00A81754" w:rsidRDefault="00A81754" w:rsidP="00A81754">
      <w:pPr>
        <w:ind w:firstLine="480"/>
      </w:pPr>
      <w:r>
        <w:rPr>
          <w:rFonts w:hint="eastAsia"/>
        </w:rPr>
        <w:t>研究内容：贯彻国家关于科技奖励改革有关部署，聚焦健全以创新能力、质量、实效、贡献为导向的评奖机制，从科技奖定位、学科组划分、提名和评审机制、激励导向作用发挥等方面，研究新形势下山东省科技</w:t>
      </w:r>
      <w:proofErr w:type="gramStart"/>
      <w:r>
        <w:rPr>
          <w:rFonts w:hint="eastAsia"/>
        </w:rPr>
        <w:t>奖改革</w:t>
      </w:r>
      <w:proofErr w:type="gramEnd"/>
      <w:r>
        <w:rPr>
          <w:rFonts w:hint="eastAsia"/>
        </w:rPr>
        <w:t>的路径和方式，为深化科技奖励改革提供决策参考。</w:t>
      </w:r>
    </w:p>
    <w:p w:rsidR="00A81754" w:rsidRDefault="00A81754" w:rsidP="00A81754">
      <w:pPr>
        <w:ind w:firstLine="480"/>
      </w:pPr>
      <w:r>
        <w:rPr>
          <w:rFonts w:hint="eastAsia"/>
        </w:rPr>
        <w:t>考核指标：完成课题研究报告，提供决策咨询建议，就省科技</w:t>
      </w:r>
      <w:proofErr w:type="gramStart"/>
      <w:r>
        <w:rPr>
          <w:rFonts w:hint="eastAsia"/>
        </w:rPr>
        <w:t>奖改革</w:t>
      </w:r>
      <w:proofErr w:type="gramEnd"/>
      <w:r>
        <w:rPr>
          <w:rFonts w:hint="eastAsia"/>
        </w:rPr>
        <w:t>特别是省科技奖学科组划分、建立定向授奖机制等提供政策参考。</w:t>
      </w:r>
    </w:p>
    <w:p w:rsidR="00A81754" w:rsidRDefault="00A81754" w:rsidP="00A81754">
      <w:pPr>
        <w:ind w:firstLine="480"/>
      </w:pPr>
      <w:r>
        <w:rPr>
          <w:rFonts w:hint="eastAsia"/>
        </w:rPr>
        <w:t>5</w:t>
      </w:r>
      <w:r w:rsidR="00676710">
        <w:rPr>
          <w:rFonts w:hint="eastAsia"/>
        </w:rPr>
        <w:t>.</w:t>
      </w:r>
      <w:r>
        <w:rPr>
          <w:rFonts w:hint="eastAsia"/>
        </w:rPr>
        <w:t>山东省科技伦理治理研究</w:t>
      </w:r>
    </w:p>
    <w:p w:rsidR="00A81754" w:rsidRDefault="00A81754" w:rsidP="00A81754">
      <w:pPr>
        <w:ind w:firstLine="480"/>
      </w:pPr>
      <w:r>
        <w:rPr>
          <w:rFonts w:hint="eastAsia"/>
        </w:rPr>
        <w:t>研究内容：落实中共中央办公厅、国务院办公厅《关于加强科技伦理治理的意见》，围绕健全科技伦理体系，推动科技向善发展，结合我省实际，从科技伦理治理</w:t>
      </w:r>
      <w:r w:rsidR="00A05A2F">
        <w:rPr>
          <w:rFonts w:hint="eastAsia"/>
        </w:rPr>
        <w:t>体制</w:t>
      </w:r>
      <w:r>
        <w:rPr>
          <w:rFonts w:hint="eastAsia"/>
        </w:rPr>
        <w:t>、治理制度、审查和监管、教育和宣传以及实施保障等维度进行系统研究。借鉴国内外先进经验，提出加强我省科技伦理治理体系建设的总体思路和推进路径，为后续相关政策的出台提供支撑。</w:t>
      </w:r>
    </w:p>
    <w:p w:rsidR="00A81754" w:rsidRDefault="00A81754" w:rsidP="00A81754">
      <w:pPr>
        <w:ind w:firstLine="480"/>
      </w:pPr>
      <w:r>
        <w:rPr>
          <w:rFonts w:hint="eastAsia"/>
        </w:rPr>
        <w:t>考核指标：提出建立符合我省实际的科技伦理治理体制机制的对策建议，形成重点领域调研报告，完成课题研究报告及政策参考。</w:t>
      </w:r>
    </w:p>
    <w:p w:rsidR="00A81754" w:rsidRDefault="00A81754" w:rsidP="00A81754">
      <w:pPr>
        <w:ind w:firstLine="480"/>
      </w:pPr>
      <w:r>
        <w:rPr>
          <w:rFonts w:hint="eastAsia"/>
        </w:rPr>
        <w:t>6</w:t>
      </w:r>
      <w:r>
        <w:rPr>
          <w:rFonts w:hint="eastAsia"/>
        </w:rPr>
        <w:t>．山东省科研院所体系建设及优化布局研究</w:t>
      </w:r>
    </w:p>
    <w:p w:rsidR="00A81754" w:rsidRDefault="00A81754" w:rsidP="00A81754">
      <w:pPr>
        <w:ind w:firstLine="480"/>
      </w:pPr>
      <w:r>
        <w:rPr>
          <w:rFonts w:hint="eastAsia"/>
        </w:rPr>
        <w:t>研究内容：落实科技部《科技体制改革三年攻坚方案（</w:t>
      </w:r>
      <w:r>
        <w:rPr>
          <w:rFonts w:hint="eastAsia"/>
        </w:rPr>
        <w:t>2021-2023</w:t>
      </w:r>
      <w:r>
        <w:rPr>
          <w:rFonts w:hint="eastAsia"/>
        </w:rPr>
        <w:t>年）》等关于科研院所改革有关政策，结合我省产业优势与特色，统筹整合省属科研院所科技创新资源，提出优化我省科研院所体系建设与布局的</w:t>
      </w:r>
      <w:r w:rsidR="00A05A2F">
        <w:rPr>
          <w:rFonts w:hint="eastAsia"/>
        </w:rPr>
        <w:t>建议。借鉴国内外现代化科研院所的科研组织管理模式及经验，注重从</w:t>
      </w:r>
      <w:r>
        <w:rPr>
          <w:rFonts w:hint="eastAsia"/>
        </w:rPr>
        <w:t>加强顶层设计、推进分类改革、构</w:t>
      </w:r>
      <w:r>
        <w:rPr>
          <w:rFonts w:hint="eastAsia"/>
        </w:rPr>
        <w:lastRenderedPageBreak/>
        <w:t>建协同创新的科研组织模式等维</w:t>
      </w:r>
      <w:proofErr w:type="gramStart"/>
      <w:r w:rsidR="00A05A2F">
        <w:rPr>
          <w:rFonts w:hint="eastAsia"/>
        </w:rPr>
        <w:t>度开展</w:t>
      </w:r>
      <w:proofErr w:type="gramEnd"/>
      <w:r w:rsidR="00A05A2F">
        <w:rPr>
          <w:rFonts w:hint="eastAsia"/>
        </w:rPr>
        <w:t>系统</w:t>
      </w:r>
      <w:r>
        <w:rPr>
          <w:rFonts w:hint="eastAsia"/>
        </w:rPr>
        <w:t>研究，提出深化科研院所改革的政策建议。</w:t>
      </w:r>
    </w:p>
    <w:p w:rsidR="00A81754" w:rsidRDefault="00A81754" w:rsidP="00A81754">
      <w:pPr>
        <w:ind w:firstLine="480"/>
      </w:pPr>
      <w:r>
        <w:rPr>
          <w:rFonts w:hint="eastAsia"/>
        </w:rPr>
        <w:t>考核指标：提出建立符合我省实际的科研院所体系建设及优化布局的对策建议，形成省属科研院所体系建设及优化布局的建设方案建议，完成课题研究报告及政策参</w:t>
      </w:r>
    </w:p>
    <w:p w:rsidR="00A81754" w:rsidRDefault="00A81754" w:rsidP="00A81754">
      <w:pPr>
        <w:ind w:firstLine="480"/>
      </w:pPr>
      <w:r>
        <w:rPr>
          <w:rFonts w:hint="eastAsia"/>
        </w:rPr>
        <w:t>7</w:t>
      </w:r>
      <w:r>
        <w:rPr>
          <w:rFonts w:hint="eastAsia"/>
        </w:rPr>
        <w:t>．科技计划标准化绩效评价第三方评价策略研究</w:t>
      </w:r>
    </w:p>
    <w:p w:rsidR="00A81754" w:rsidRDefault="00A81754" w:rsidP="00A81754">
      <w:pPr>
        <w:ind w:firstLine="480"/>
      </w:pPr>
      <w:r>
        <w:rPr>
          <w:rFonts w:hint="eastAsia"/>
        </w:rPr>
        <w:t>研究内容</w:t>
      </w:r>
      <w:r w:rsidR="00A05A2F">
        <w:rPr>
          <w:rFonts w:hint="eastAsia"/>
        </w:rPr>
        <w:t>：</w:t>
      </w:r>
      <w:r>
        <w:rPr>
          <w:rFonts w:hint="eastAsia"/>
        </w:rPr>
        <w:t>调研梳理我省科技计划标准化绩效评价工作效果，对标国内外先进做法，针对山东省情和特色，提出进一步完善绩效评价文本、目标、政策等内容的建议。</w:t>
      </w:r>
      <w:r w:rsidR="00A05A2F">
        <w:rPr>
          <w:rFonts w:hint="eastAsia"/>
        </w:rPr>
        <w:t>科学</w:t>
      </w:r>
      <w:r>
        <w:rPr>
          <w:rFonts w:hint="eastAsia"/>
        </w:rPr>
        <w:t>分析第三方绩效评价中存在的问题，针对不同科技计划类别，构建具有准确性、精练性、全面性、差异性的科技计标准化绩效第三方评价指标体系，设计第三方绩效评价综合评分算法，构建可信、可行、可用的评价工具，提出符合我省实际的科技计划标准化绩效评价第三方评价策略方法，为实现准确、全面、客观的评价各类科技计划实施成效提供支撑。</w:t>
      </w:r>
    </w:p>
    <w:p w:rsidR="00A81754" w:rsidRDefault="00A81754" w:rsidP="00A81754">
      <w:pPr>
        <w:ind w:firstLine="480"/>
      </w:pPr>
      <w:r>
        <w:rPr>
          <w:rFonts w:hint="eastAsia"/>
        </w:rPr>
        <w:t>考核指标</w:t>
      </w:r>
      <w:r w:rsidR="00A05A2F">
        <w:rPr>
          <w:rFonts w:hint="eastAsia"/>
        </w:rPr>
        <w:t>：</w:t>
      </w:r>
      <w:r>
        <w:rPr>
          <w:rFonts w:hint="eastAsia"/>
        </w:rPr>
        <w:t>构建我省科技计划标准化绩效评价第三方评价体系，提出符合我省实际的科技计划标准化绩效评价第三方评价策略及相关政策建议，形成调研报告，完成课题研究报告。</w:t>
      </w:r>
    </w:p>
    <w:p w:rsidR="00A81754" w:rsidRDefault="00A81754" w:rsidP="00A81754">
      <w:pPr>
        <w:ind w:firstLine="480"/>
      </w:pPr>
      <w:r>
        <w:rPr>
          <w:rFonts w:hint="eastAsia"/>
        </w:rPr>
        <w:t>8</w:t>
      </w:r>
      <w:r w:rsidR="00CD23C6">
        <w:rPr>
          <w:rFonts w:hint="eastAsia"/>
        </w:rPr>
        <w:t>.</w:t>
      </w:r>
      <w:r>
        <w:rPr>
          <w:rFonts w:hint="eastAsia"/>
        </w:rPr>
        <w:t>高校院所科技成果转化产权激励机制建设研究</w:t>
      </w:r>
    </w:p>
    <w:p w:rsidR="00A81754" w:rsidRDefault="00A81754" w:rsidP="00A81754">
      <w:pPr>
        <w:ind w:firstLine="480"/>
      </w:pPr>
      <w:r>
        <w:rPr>
          <w:rFonts w:hint="eastAsia"/>
        </w:rPr>
        <w:t>研究内容：落实新修订的科学技术进步法，针对国内外职务科技成果转化产权激励模式与政策进行深入研究，结合我省推进职务科技成果权属改革试点、职务科技成果作价入股、股权激励等产权激励机制建设情况，分析存在的制约因素及问题，提出健全我省科技成果产权激励机制的具体对策建议，为深化科技成果产权机制改革和相关政策制定提供支撑。</w:t>
      </w:r>
    </w:p>
    <w:p w:rsidR="00A81754" w:rsidRDefault="00A81754" w:rsidP="00A81754">
      <w:pPr>
        <w:ind w:firstLine="480"/>
      </w:pPr>
      <w:r>
        <w:rPr>
          <w:rFonts w:hint="eastAsia"/>
        </w:rPr>
        <w:t>考核指标：针对推进职务科技成果权属改革面临的新问题，提出健全我省科技成果产权激励机制的相关对策建议，探索总结产权激励运行机制，形成专题调研报告，完成课题研究报告并</w:t>
      </w:r>
      <w:proofErr w:type="gramStart"/>
      <w:r w:rsidR="00CD23C6">
        <w:rPr>
          <w:rFonts w:hint="eastAsia"/>
        </w:rPr>
        <w:t>凝练形成</w:t>
      </w:r>
      <w:proofErr w:type="gramEnd"/>
      <w:r>
        <w:rPr>
          <w:rFonts w:hint="eastAsia"/>
        </w:rPr>
        <w:t>研究成果简报。</w:t>
      </w:r>
    </w:p>
    <w:p w:rsidR="00A81754" w:rsidRDefault="00A81754" w:rsidP="00A81754">
      <w:pPr>
        <w:ind w:firstLine="480"/>
      </w:pPr>
      <w:r>
        <w:rPr>
          <w:rFonts w:hint="eastAsia"/>
        </w:rPr>
        <w:t>9</w:t>
      </w:r>
      <w:r>
        <w:rPr>
          <w:rFonts w:hint="eastAsia"/>
        </w:rPr>
        <w:t>．山东省</w:t>
      </w:r>
      <w:r w:rsidR="00CD23C6">
        <w:rPr>
          <w:rFonts w:hint="eastAsia"/>
        </w:rPr>
        <w:t>“数字黄河”</w:t>
      </w:r>
      <w:r>
        <w:rPr>
          <w:rFonts w:hint="eastAsia"/>
        </w:rPr>
        <w:t>建设研究</w:t>
      </w:r>
    </w:p>
    <w:p w:rsidR="00A81754" w:rsidRDefault="00A81754" w:rsidP="00A81754">
      <w:pPr>
        <w:ind w:firstLine="480"/>
      </w:pPr>
      <w:r>
        <w:rPr>
          <w:rFonts w:hint="eastAsia"/>
        </w:rPr>
        <w:t>研究内容：坚定不移实施黄河国家战略，深入落实黄河流域生态保护和高质量发展规划纲要，结合我省实际，围绕黄河治理开发、流域经济社会发展、生态保护等相关要素，借鉴国内外先进经验，提出山东省数字黄河建设的总体思路和</w:t>
      </w:r>
      <w:r>
        <w:rPr>
          <w:rFonts w:hint="eastAsia"/>
        </w:rPr>
        <w:lastRenderedPageBreak/>
        <w:t>推进路径，将物联网、大数据、</w:t>
      </w:r>
      <w:proofErr w:type="gramStart"/>
      <w:r>
        <w:rPr>
          <w:rFonts w:hint="eastAsia"/>
        </w:rPr>
        <w:t>云计算</w:t>
      </w:r>
      <w:proofErr w:type="gramEnd"/>
      <w:r>
        <w:rPr>
          <w:rFonts w:hint="eastAsia"/>
        </w:rPr>
        <w:t>以及人工智能等先进技术运用其中，以增强黄河治理开发、保护与管理决策的科学性和预见性，为后续相关政策的出台提供支撑。</w:t>
      </w:r>
    </w:p>
    <w:p w:rsidR="00A81754" w:rsidRDefault="00CD23C6" w:rsidP="00A81754">
      <w:pPr>
        <w:ind w:firstLine="480"/>
      </w:pPr>
      <w:r>
        <w:rPr>
          <w:rFonts w:hint="eastAsia"/>
        </w:rPr>
        <w:t>考核指标：提出符合我省实际的</w:t>
      </w:r>
      <w:r>
        <w:rPr>
          <w:rFonts w:hint="eastAsia"/>
        </w:rPr>
        <w:t xml:space="preserve"> </w:t>
      </w:r>
      <w:r>
        <w:rPr>
          <w:rFonts w:hint="eastAsia"/>
        </w:rPr>
        <w:t>“数字黄河”</w:t>
      </w:r>
      <w:r w:rsidR="00A81754">
        <w:rPr>
          <w:rFonts w:hint="eastAsia"/>
        </w:rPr>
        <w:t>建设对策建议，提出</w:t>
      </w:r>
      <w:r>
        <w:rPr>
          <w:rFonts w:hint="eastAsia"/>
        </w:rPr>
        <w:t xml:space="preserve"> </w:t>
      </w:r>
      <w:r>
        <w:rPr>
          <w:rFonts w:hint="eastAsia"/>
        </w:rPr>
        <w:t>“数字黄河驾驶舱”</w:t>
      </w:r>
      <w:r w:rsidR="00A81754">
        <w:rPr>
          <w:rFonts w:hint="eastAsia"/>
        </w:rPr>
        <w:t>系统架构，完成系统需求分析，形成重点领域调研报告，完成课题研究报告及政策</w:t>
      </w:r>
      <w:r>
        <w:rPr>
          <w:rFonts w:hint="eastAsia"/>
        </w:rPr>
        <w:t>参考。</w:t>
      </w:r>
    </w:p>
    <w:p w:rsidR="00A81754" w:rsidRDefault="00A81754" w:rsidP="00A81754">
      <w:pPr>
        <w:ind w:firstLine="480"/>
      </w:pPr>
      <w:r>
        <w:rPr>
          <w:rFonts w:hint="eastAsia"/>
        </w:rPr>
        <w:t>10</w:t>
      </w:r>
      <w:r>
        <w:rPr>
          <w:rFonts w:hint="eastAsia"/>
        </w:rPr>
        <w:t>．山东省优化营商环境创新路径研究</w:t>
      </w:r>
    </w:p>
    <w:p w:rsidR="00A81754" w:rsidRDefault="00A81754" w:rsidP="00A81754">
      <w:pPr>
        <w:ind w:firstLine="480"/>
      </w:pPr>
      <w:r>
        <w:rPr>
          <w:rFonts w:hint="eastAsia"/>
        </w:rPr>
        <w:t>研究内容：全面贯彻党中央、国务院深化“放管服”改革优化营商环境决策部署，围绕进一步惠企便民、激发市场主体活力和创造力，坚持系統观念和创新思维，突出流程再造和数据赋能，聚焦世界银行</w:t>
      </w:r>
      <w:r>
        <w:rPr>
          <w:rFonts w:hint="eastAsia"/>
        </w:rPr>
        <w:t xml:space="preserve"> BEE </w:t>
      </w:r>
      <w:r w:rsidR="00CD23C6">
        <w:rPr>
          <w:rFonts w:hint="eastAsia"/>
        </w:rPr>
        <w:t>( Business Enabling Environment</w:t>
      </w:r>
      <w:r>
        <w:rPr>
          <w:rFonts w:hint="eastAsia"/>
        </w:rPr>
        <w:t>）体系和国家营商环境评价指标，充分比较我省与国内外先进地区的优势和差距，从深化</w:t>
      </w:r>
      <w:r w:rsidR="00CD23C6">
        <w:rPr>
          <w:rFonts w:hint="eastAsia"/>
        </w:rPr>
        <w:t>“放管服”</w:t>
      </w:r>
      <w:r>
        <w:rPr>
          <w:rFonts w:hint="eastAsia"/>
        </w:rPr>
        <w:t>改革、健全市场规则、完善制度环境和构建评价体系等方面开展研究。在此基础上，提出我省加强优化营商环境体系建设的总体思路和推进路径，为后续相关政策的出台提供支撑。</w:t>
      </w:r>
    </w:p>
    <w:p w:rsidR="00A81754" w:rsidRDefault="00A81754" w:rsidP="00A81754">
      <w:pPr>
        <w:ind w:firstLine="480"/>
      </w:pPr>
      <w:r>
        <w:rPr>
          <w:rFonts w:hint="eastAsia"/>
        </w:rPr>
        <w:t>考核指标：全面</w:t>
      </w:r>
      <w:r w:rsidR="00FC019E">
        <w:rPr>
          <w:rFonts w:hint="eastAsia"/>
        </w:rPr>
        <w:t>客观</w:t>
      </w:r>
      <w:r>
        <w:rPr>
          <w:rFonts w:hint="eastAsia"/>
        </w:rPr>
        <w:t>分析我省在营商环境建设方面的优势不足，提出建立健全符合我省实际的优化营商环境体制机制的对策建议，形成重点领域调研报告，完成课题研究报告及政策参考。</w:t>
      </w:r>
    </w:p>
    <w:p w:rsidR="00A81754" w:rsidRDefault="00A81754" w:rsidP="00A81754">
      <w:pPr>
        <w:ind w:firstLine="480"/>
      </w:pPr>
      <w:r>
        <w:rPr>
          <w:rFonts w:hint="eastAsia"/>
        </w:rPr>
        <w:t>11</w:t>
      </w:r>
      <w:r w:rsidR="00FC019E">
        <w:t>.</w:t>
      </w:r>
      <w:r>
        <w:rPr>
          <w:rFonts w:hint="eastAsia"/>
        </w:rPr>
        <w:t>双循环格局下山东经济安全</w:t>
      </w:r>
      <w:r w:rsidR="00FC019E">
        <w:rPr>
          <w:rFonts w:hint="eastAsia"/>
        </w:rPr>
        <w:t>保障</w:t>
      </w:r>
      <w:r>
        <w:rPr>
          <w:rFonts w:hint="eastAsia"/>
        </w:rPr>
        <w:t>机制研究</w:t>
      </w:r>
    </w:p>
    <w:p w:rsidR="00A81754" w:rsidRDefault="00A81754" w:rsidP="00A81754">
      <w:pPr>
        <w:ind w:firstLine="480"/>
      </w:pPr>
      <w:r>
        <w:rPr>
          <w:rFonts w:hint="eastAsia"/>
        </w:rPr>
        <w:t>研究内容：按照国家和省</w:t>
      </w:r>
      <w:r w:rsidR="00FC019E">
        <w:rPr>
          <w:rFonts w:hint="eastAsia"/>
        </w:rPr>
        <w:t>“十四五”</w:t>
      </w:r>
      <w:r>
        <w:rPr>
          <w:rFonts w:hint="eastAsia"/>
        </w:rPr>
        <w:t>规划关于经济安全保障的部署要求，统筹发展和安全，围绕构建适应双循环新发展格局要求的经济安全保障机制，实现重要产业、基础设施、战略资源、重大科技等关键领域安全可控，结合我省实际，从风险监测及预警、风险防控措施和应急保障体系建设等维度进行系统研究，借鉴先进经验，提出双循环格局下健全我省经济安全保障机制的总体思路和推进路径，为后续相关政策的出台提供支撑。</w:t>
      </w:r>
    </w:p>
    <w:p w:rsidR="00A81754" w:rsidRDefault="00A81754" w:rsidP="00A81754">
      <w:pPr>
        <w:ind w:firstLine="480"/>
      </w:pPr>
      <w:r>
        <w:rPr>
          <w:rFonts w:hint="eastAsia"/>
        </w:rPr>
        <w:t>考核指标：提出双循环格局下建立符合我省实际的经济安全保障机制的对策建议，形成重点领域调研报告，完成课题研究报告及政策参考。</w:t>
      </w:r>
    </w:p>
    <w:p w:rsidR="00A81754" w:rsidRDefault="00A81754" w:rsidP="00A81754">
      <w:pPr>
        <w:ind w:firstLine="480"/>
      </w:pPr>
      <w:r>
        <w:rPr>
          <w:rFonts w:hint="eastAsia"/>
        </w:rPr>
        <w:t>12</w:t>
      </w:r>
      <w:r w:rsidR="00FC019E">
        <w:t>.</w:t>
      </w:r>
      <w:r>
        <w:rPr>
          <w:rFonts w:hint="eastAsia"/>
        </w:rPr>
        <w:t>大数据</w:t>
      </w:r>
      <w:r w:rsidR="00FC019E">
        <w:rPr>
          <w:rFonts w:hint="eastAsia"/>
        </w:rPr>
        <w:t>审计</w:t>
      </w:r>
      <w:r>
        <w:rPr>
          <w:rFonts w:hint="eastAsia"/>
        </w:rPr>
        <w:t>的数据安全技术体系与管理策略研究</w:t>
      </w:r>
    </w:p>
    <w:p w:rsidR="00A81754" w:rsidRDefault="00A81754" w:rsidP="00A81754">
      <w:pPr>
        <w:ind w:firstLine="480"/>
      </w:pPr>
      <w:r>
        <w:rPr>
          <w:rFonts w:hint="eastAsia"/>
        </w:rPr>
        <w:t>研究内容：贯彻落</w:t>
      </w:r>
      <w:proofErr w:type="gramStart"/>
      <w:r>
        <w:rPr>
          <w:rFonts w:hint="eastAsia"/>
        </w:rPr>
        <w:t>实习近</w:t>
      </w:r>
      <w:proofErr w:type="gramEnd"/>
      <w:r>
        <w:rPr>
          <w:rFonts w:hint="eastAsia"/>
        </w:rPr>
        <w:t>平总书记关于</w:t>
      </w:r>
      <w:r w:rsidR="00FC019E">
        <w:rPr>
          <w:rFonts w:hint="eastAsia"/>
        </w:rPr>
        <w:t>“要坚持科技强审，加强审计信息化建设”</w:t>
      </w:r>
      <w:r>
        <w:rPr>
          <w:rFonts w:hint="eastAsia"/>
        </w:rPr>
        <w:t>的重要指示精神，根据《中华人民共和国数据安全法》《中华人民共和国</w:t>
      </w:r>
      <w:r>
        <w:rPr>
          <w:rFonts w:hint="eastAsia"/>
        </w:rPr>
        <w:lastRenderedPageBreak/>
        <w:t>密码法》等法律法规要求，围绕建立健全大数据审计的数据安全保障体系，从大数据审计的数据安全模型、技术框架、安全方案、安全制度、管理策略等维度进行系统研究，提升数据安全防护能力，规范数据安全管理，为全省大数据审计发展提供安全保障。</w:t>
      </w:r>
    </w:p>
    <w:p w:rsidR="00A81754" w:rsidRDefault="00A81754" w:rsidP="00A81754">
      <w:pPr>
        <w:ind w:firstLine="480"/>
      </w:pPr>
      <w:r w:rsidRPr="00CB2FBF">
        <w:rPr>
          <w:rFonts w:hint="eastAsia"/>
        </w:rPr>
        <w:t>考核指标：编制大数据审计的数据安全技术体系建设方案，提出建立完善相关制度机制的建议，形成较为完善的大数据审计数据安全治理框架，并完成课题研究报告。</w:t>
      </w:r>
    </w:p>
    <w:p w:rsidR="00A81754" w:rsidRDefault="00A81754" w:rsidP="00A81754">
      <w:pPr>
        <w:ind w:firstLine="480"/>
      </w:pPr>
      <w:r>
        <w:rPr>
          <w:rFonts w:hint="eastAsia"/>
        </w:rPr>
        <w:t>专题二：技术预测与产业创新研究（项目</w:t>
      </w:r>
      <w:r>
        <w:rPr>
          <w:rFonts w:hint="eastAsia"/>
        </w:rPr>
        <w:t>1</w:t>
      </w:r>
      <w:r>
        <w:rPr>
          <w:rFonts w:hint="eastAsia"/>
        </w:rPr>
        <w:t>、</w:t>
      </w:r>
      <w:r>
        <w:rPr>
          <w:rFonts w:hint="eastAsia"/>
        </w:rPr>
        <w:t>2</w:t>
      </w:r>
      <w:r>
        <w:rPr>
          <w:rFonts w:hint="eastAsia"/>
        </w:rPr>
        <w:t>、</w:t>
      </w:r>
      <w:r>
        <w:rPr>
          <w:rFonts w:hint="eastAsia"/>
        </w:rPr>
        <w:t>3</w:t>
      </w:r>
      <w:r>
        <w:rPr>
          <w:rFonts w:hint="eastAsia"/>
        </w:rPr>
        <w:t>、</w:t>
      </w:r>
      <w:r>
        <w:rPr>
          <w:rFonts w:hint="eastAsia"/>
        </w:rPr>
        <w:t>4</w:t>
      </w:r>
      <w:r>
        <w:rPr>
          <w:rFonts w:hint="eastAsia"/>
        </w:rPr>
        <w:t>、</w:t>
      </w:r>
      <w:r>
        <w:rPr>
          <w:rFonts w:hint="eastAsia"/>
        </w:rPr>
        <w:t>5</w:t>
      </w:r>
      <w:r>
        <w:rPr>
          <w:rFonts w:hint="eastAsia"/>
        </w:rPr>
        <w:t>、</w:t>
      </w:r>
      <w:r>
        <w:rPr>
          <w:rFonts w:hint="eastAsia"/>
        </w:rPr>
        <w:t>6</w:t>
      </w:r>
      <w:r>
        <w:rPr>
          <w:rFonts w:hint="eastAsia"/>
        </w:rPr>
        <w:t>为重大项目）</w:t>
      </w:r>
    </w:p>
    <w:p w:rsidR="00A81754" w:rsidRDefault="00A81754" w:rsidP="00A81754">
      <w:pPr>
        <w:ind w:firstLine="480"/>
      </w:pPr>
      <w:r>
        <w:rPr>
          <w:rFonts w:hint="eastAsia"/>
        </w:rPr>
        <w:t>1</w:t>
      </w:r>
      <w:r w:rsidR="007168C4">
        <w:rPr>
          <w:rFonts w:hint="eastAsia"/>
        </w:rPr>
        <w:t>.</w:t>
      </w:r>
      <w:r>
        <w:rPr>
          <w:rFonts w:hint="eastAsia"/>
        </w:rPr>
        <w:t>山东省未来产业前瞻性布局研究</w:t>
      </w:r>
    </w:p>
    <w:p w:rsidR="00A81754" w:rsidRDefault="00A81754" w:rsidP="00A81754">
      <w:pPr>
        <w:ind w:firstLine="480"/>
      </w:pPr>
      <w:r>
        <w:rPr>
          <w:rFonts w:hint="eastAsia"/>
        </w:rPr>
        <w:t>研究内容：依照国家</w:t>
      </w:r>
      <w:r w:rsidR="007168C4">
        <w:rPr>
          <w:rFonts w:hint="eastAsia"/>
        </w:rPr>
        <w:t>“十四五”</w:t>
      </w:r>
      <w:r>
        <w:rPr>
          <w:rFonts w:hint="eastAsia"/>
        </w:rPr>
        <w:t>规划关于技术与产业前瞻部署要求，借鉴国内外研究及预测成果，聚焦山东省未来产业开展调研及分析，</w:t>
      </w:r>
      <w:r w:rsidR="007168C4">
        <w:rPr>
          <w:rFonts w:hint="eastAsia"/>
        </w:rPr>
        <w:t>分析</w:t>
      </w:r>
      <w:r>
        <w:rPr>
          <w:rFonts w:hint="eastAsia"/>
        </w:rPr>
        <w:t>未来产业及技术的发展趋势。在组建未来产业研发联合体，对关键技术领域的重点支持等方面，提出相应的对策和建议，为政府规划完善未来产业布局，推动区域成为关键技术研发和制造的中心地带提供有效的范例及数据</w:t>
      </w:r>
      <w:r w:rsidR="007168C4">
        <w:rPr>
          <w:rFonts w:hint="eastAsia"/>
        </w:rPr>
        <w:t>支撑</w:t>
      </w:r>
      <w:r>
        <w:rPr>
          <w:rFonts w:hint="eastAsia"/>
        </w:rPr>
        <w:t>。</w:t>
      </w:r>
    </w:p>
    <w:p w:rsidR="00A81754" w:rsidRDefault="00A81754" w:rsidP="00A81754">
      <w:pPr>
        <w:ind w:firstLine="480"/>
      </w:pPr>
      <w:r>
        <w:rPr>
          <w:rFonts w:hint="eastAsia"/>
        </w:rPr>
        <w:t>考核指标：提出建立符合我省未来产业驱动发展的对策建议，形成重点领域调研报告，完成课题研究报告及政策参考。</w:t>
      </w:r>
    </w:p>
    <w:p w:rsidR="00A81754" w:rsidRDefault="00A81754" w:rsidP="00A81754">
      <w:pPr>
        <w:ind w:firstLine="480"/>
      </w:pPr>
      <w:r>
        <w:rPr>
          <w:rFonts w:hint="eastAsia"/>
        </w:rPr>
        <w:t>2</w:t>
      </w:r>
      <w:r>
        <w:rPr>
          <w:rFonts w:hint="eastAsia"/>
        </w:rPr>
        <w:t>．山东重点产业链</w:t>
      </w:r>
      <w:r w:rsidR="007168C4">
        <w:rPr>
          <w:rFonts w:hint="eastAsia"/>
        </w:rPr>
        <w:t>“卡脖子”</w:t>
      </w:r>
      <w:r>
        <w:rPr>
          <w:rFonts w:hint="eastAsia"/>
        </w:rPr>
        <w:t>技术与产品现状分析与对策研究</w:t>
      </w:r>
    </w:p>
    <w:p w:rsidR="00A81754" w:rsidRDefault="00A81754" w:rsidP="00A81754">
      <w:pPr>
        <w:ind w:firstLine="480"/>
      </w:pPr>
      <w:r>
        <w:rPr>
          <w:rFonts w:hint="eastAsia"/>
        </w:rPr>
        <w:t>研究内容：深入贯彻习近平总书记关于科技创新的重要论述，围绕推动科技创新自立自强，强化产业</w:t>
      </w:r>
      <w:proofErr w:type="gramStart"/>
      <w:r>
        <w:rPr>
          <w:rFonts w:hint="eastAsia"/>
        </w:rPr>
        <w:t>链供应</w:t>
      </w:r>
      <w:proofErr w:type="gramEnd"/>
      <w:r>
        <w:rPr>
          <w:rFonts w:hint="eastAsia"/>
        </w:rPr>
        <w:t>链</w:t>
      </w:r>
      <w:r w:rsidR="007168C4">
        <w:rPr>
          <w:rFonts w:hint="eastAsia"/>
        </w:rPr>
        <w:t>韧性</w:t>
      </w:r>
      <w:r>
        <w:rPr>
          <w:rFonts w:hint="eastAsia"/>
        </w:rPr>
        <w:t>，结合我省情况，总结分析我省重点产业</w:t>
      </w:r>
      <w:proofErr w:type="gramStart"/>
      <w:r>
        <w:rPr>
          <w:rFonts w:hint="eastAsia"/>
        </w:rPr>
        <w:t>链行业</w:t>
      </w:r>
      <w:proofErr w:type="gramEnd"/>
      <w:r>
        <w:rPr>
          <w:rFonts w:hint="eastAsia"/>
        </w:rPr>
        <w:t>技术发展现状与发展超势，评估</w:t>
      </w:r>
      <w:r w:rsidR="007168C4">
        <w:rPr>
          <w:rFonts w:hint="eastAsia"/>
        </w:rPr>
        <w:t>“卡脖子”</w:t>
      </w:r>
      <w:r>
        <w:rPr>
          <w:rFonts w:hint="eastAsia"/>
        </w:rPr>
        <w:t>领域面临的风险与机遇，并从完善</w:t>
      </w:r>
      <w:proofErr w:type="gramStart"/>
      <w:r>
        <w:rPr>
          <w:rFonts w:hint="eastAsia"/>
        </w:rPr>
        <w:t>关健</w:t>
      </w:r>
      <w:proofErr w:type="gramEnd"/>
      <w:r>
        <w:rPr>
          <w:rFonts w:hint="eastAsia"/>
        </w:rPr>
        <w:t>核心技术攻关、创新</w:t>
      </w:r>
      <w:proofErr w:type="gramStart"/>
      <w:r>
        <w:rPr>
          <w:rFonts w:hint="eastAsia"/>
        </w:rPr>
        <w:t>链产业</w:t>
      </w:r>
      <w:proofErr w:type="gramEnd"/>
      <w:r>
        <w:rPr>
          <w:rFonts w:hint="eastAsia"/>
        </w:rPr>
        <w:t>链融合、加快科研成果转化应用等方面进行系统性研究，提出突破重点产业链</w:t>
      </w:r>
      <w:r w:rsidR="007168C4">
        <w:rPr>
          <w:rFonts w:hint="eastAsia"/>
        </w:rPr>
        <w:t>“卡脖子”</w:t>
      </w:r>
      <w:r>
        <w:rPr>
          <w:rFonts w:hint="eastAsia"/>
        </w:rPr>
        <w:t>制约的总体思路与路径对策，为健全</w:t>
      </w:r>
      <w:r w:rsidR="001B71B4">
        <w:rPr>
          <w:rFonts w:hint="eastAsia"/>
        </w:rPr>
        <w:t>完善</w:t>
      </w:r>
      <w:r>
        <w:rPr>
          <w:rFonts w:hint="eastAsia"/>
        </w:rPr>
        <w:t>我省重点产业链自主创新体系提供决策参考。</w:t>
      </w:r>
    </w:p>
    <w:p w:rsidR="00A81754" w:rsidRDefault="00A81754" w:rsidP="00A81754">
      <w:pPr>
        <w:ind w:firstLine="480"/>
      </w:pPr>
      <w:r>
        <w:rPr>
          <w:rFonts w:hint="eastAsia"/>
        </w:rPr>
        <w:t>考核指标：提出我省重点产业链“卡脖子”技术与产品的问题清单及解决</w:t>
      </w:r>
      <w:r w:rsidR="001B71B4">
        <w:rPr>
          <w:rFonts w:hint="eastAsia"/>
        </w:rPr>
        <w:t>方案</w:t>
      </w:r>
      <w:r>
        <w:rPr>
          <w:rFonts w:hint="eastAsia"/>
        </w:rPr>
        <w:t>，形成重点领域调研报告，完成课题研究报告及政策参考。</w:t>
      </w:r>
    </w:p>
    <w:p w:rsidR="00A81754" w:rsidRDefault="00A81754" w:rsidP="00A81754">
      <w:pPr>
        <w:ind w:firstLine="480"/>
      </w:pPr>
      <w:r>
        <w:rPr>
          <w:rFonts w:hint="eastAsia"/>
        </w:rPr>
        <w:t>3</w:t>
      </w:r>
      <w:r>
        <w:rPr>
          <w:rFonts w:hint="eastAsia"/>
        </w:rPr>
        <w:t>．山东省高新技术发展战略研究</w:t>
      </w:r>
    </w:p>
    <w:p w:rsidR="00A81754" w:rsidRDefault="00A81754" w:rsidP="00A81754">
      <w:pPr>
        <w:ind w:firstLine="480"/>
      </w:pPr>
      <w:r>
        <w:rPr>
          <w:rFonts w:hint="eastAsia"/>
        </w:rPr>
        <w:t>研究内容：围绕推进高水平科技自立自强，梳理国家和省委省政府关于高新技术发展顶层设计</w:t>
      </w:r>
      <w:r w:rsidR="001B71B4">
        <w:rPr>
          <w:rFonts w:hint="eastAsia"/>
        </w:rPr>
        <w:t>部署</w:t>
      </w:r>
      <w:r>
        <w:rPr>
          <w:rFonts w:hint="eastAsia"/>
        </w:rPr>
        <w:t>，研究学习先进省市发展高新技术的有效做法，在高新技术创新、高新技术园区建设、高新技术企业培育等方面提出发展思路和措施，推</w:t>
      </w:r>
      <w:r>
        <w:rPr>
          <w:rFonts w:hint="eastAsia"/>
        </w:rPr>
        <w:lastRenderedPageBreak/>
        <w:t>动我省高新技术快速发展。</w:t>
      </w:r>
    </w:p>
    <w:p w:rsidR="00A81754" w:rsidRDefault="00A81754" w:rsidP="00A81754">
      <w:pPr>
        <w:ind w:firstLine="480"/>
      </w:pPr>
      <w:r>
        <w:rPr>
          <w:rFonts w:hint="eastAsia"/>
        </w:rPr>
        <w:t>考核指标：聚焦高新技术产业提质增效、创新型产业集群快速发展、高新技术企业培育等问题，研究提出解决方法、具体措施并形成调研报告，完成课题研究报告及政策参考。</w:t>
      </w:r>
    </w:p>
    <w:p w:rsidR="00A81754" w:rsidRDefault="00A81754" w:rsidP="00A81754">
      <w:pPr>
        <w:ind w:firstLine="480"/>
      </w:pPr>
      <w:r>
        <w:rPr>
          <w:rFonts w:hint="eastAsia"/>
        </w:rPr>
        <w:t>4</w:t>
      </w:r>
      <w:r>
        <w:rPr>
          <w:rFonts w:hint="eastAsia"/>
        </w:rPr>
        <w:t>．山东省重点海洋产业技术路线图分析研究</w:t>
      </w:r>
    </w:p>
    <w:p w:rsidR="00A81754" w:rsidRDefault="00A81754" w:rsidP="00A81754">
      <w:pPr>
        <w:ind w:firstLine="480"/>
      </w:pPr>
      <w:r>
        <w:rPr>
          <w:rFonts w:hint="eastAsia"/>
        </w:rPr>
        <w:t>研究内容：贯彻海洋强国建设重大战略</w:t>
      </w:r>
      <w:r w:rsidR="001B71B4">
        <w:rPr>
          <w:rFonts w:hint="eastAsia"/>
        </w:rPr>
        <w:t>部署</w:t>
      </w:r>
      <w:r>
        <w:rPr>
          <w:rFonts w:hint="eastAsia"/>
        </w:rPr>
        <w:t>，围绕省委、省政府</w:t>
      </w:r>
      <w:r w:rsidR="001B71B4">
        <w:rPr>
          <w:rFonts w:hint="eastAsia"/>
        </w:rPr>
        <w:t>“做大做强海洋开发这篇大文章”</w:t>
      </w:r>
      <w:r>
        <w:rPr>
          <w:rFonts w:hint="eastAsia"/>
        </w:rPr>
        <w:t>的要求和海洋产业新旧动能转换、提质升级、产业结构优化的</w:t>
      </w:r>
      <w:r w:rsidR="001B71B4">
        <w:rPr>
          <w:rFonts w:hint="eastAsia"/>
        </w:rPr>
        <w:t>紧迫</w:t>
      </w:r>
      <w:r>
        <w:rPr>
          <w:rFonts w:hint="eastAsia"/>
        </w:rPr>
        <w:t>需求，结合产业链</w:t>
      </w:r>
      <w:r w:rsidR="001B71B4">
        <w:rPr>
          <w:rFonts w:hint="eastAsia"/>
        </w:rPr>
        <w:t>“链长制”</w:t>
      </w:r>
      <w:r>
        <w:rPr>
          <w:rFonts w:hint="eastAsia"/>
        </w:rPr>
        <w:t>推行情况，研究产业</w:t>
      </w:r>
      <w:proofErr w:type="gramStart"/>
      <w:r>
        <w:rPr>
          <w:rFonts w:hint="eastAsia"/>
        </w:rPr>
        <w:t>链重大</w:t>
      </w:r>
      <w:proofErr w:type="gramEnd"/>
      <w:r>
        <w:rPr>
          <w:rFonts w:hint="eastAsia"/>
        </w:rPr>
        <w:t>关键核心和</w:t>
      </w:r>
      <w:r w:rsidR="001B71B4">
        <w:rPr>
          <w:rFonts w:hint="eastAsia"/>
        </w:rPr>
        <w:t>“卡脖子”</w:t>
      </w:r>
      <w:r>
        <w:rPr>
          <w:rFonts w:hint="eastAsia"/>
        </w:rPr>
        <w:t>技术攻关图谱，提升重点海洋科技产业核心克争力，推动海洋产业向智慧化、数字化和高端化发展，保障海洋经济高质量发展。</w:t>
      </w:r>
    </w:p>
    <w:p w:rsidR="00A81754" w:rsidRDefault="00A81754" w:rsidP="00A81754">
      <w:pPr>
        <w:ind w:firstLine="480"/>
      </w:pPr>
      <w:r>
        <w:rPr>
          <w:rFonts w:hint="eastAsia"/>
        </w:rPr>
        <w:t>考核指标：完成课题研究报告，形成</w:t>
      </w:r>
      <w:r>
        <w:rPr>
          <w:rFonts w:hint="eastAsia"/>
        </w:rPr>
        <w:t>2-3</w:t>
      </w:r>
      <w:r>
        <w:rPr>
          <w:rFonts w:hint="eastAsia"/>
        </w:rPr>
        <w:t>个重点产业系列调研报告，绘制完成</w:t>
      </w:r>
      <w:r>
        <w:rPr>
          <w:rFonts w:hint="eastAsia"/>
        </w:rPr>
        <w:t>2-3</w:t>
      </w:r>
      <w:r>
        <w:rPr>
          <w:rFonts w:hint="eastAsia"/>
        </w:rPr>
        <w:t>个重点产业技术攻关图谱。提出相关对策建议，提供决策参考。</w:t>
      </w:r>
    </w:p>
    <w:p w:rsidR="00A81754" w:rsidRDefault="00A81754" w:rsidP="00A81754">
      <w:pPr>
        <w:ind w:firstLine="480"/>
      </w:pPr>
      <w:r>
        <w:rPr>
          <w:rFonts w:hint="eastAsia"/>
        </w:rPr>
        <w:t>5</w:t>
      </w:r>
      <w:r>
        <w:rPr>
          <w:rFonts w:hint="eastAsia"/>
        </w:rPr>
        <w:t>．山东省重点产业</w:t>
      </w:r>
      <w:r w:rsidR="001B71B4">
        <w:rPr>
          <w:rFonts w:hint="eastAsia"/>
        </w:rPr>
        <w:t>颠覆性</w:t>
      </w:r>
      <w:proofErr w:type="gramStart"/>
      <w:r>
        <w:rPr>
          <w:rFonts w:hint="eastAsia"/>
        </w:rPr>
        <w:t>性</w:t>
      </w:r>
      <w:proofErr w:type="gramEnd"/>
      <w:r>
        <w:rPr>
          <w:rFonts w:hint="eastAsia"/>
        </w:rPr>
        <w:t>技术前瞻研究</w:t>
      </w:r>
    </w:p>
    <w:p w:rsidR="00A81754" w:rsidRDefault="00A81754" w:rsidP="00A81754">
      <w:pPr>
        <w:ind w:firstLine="480"/>
      </w:pPr>
      <w:r>
        <w:rPr>
          <w:rFonts w:hint="eastAsia"/>
        </w:rPr>
        <w:t>研究内容：按照</w:t>
      </w:r>
      <w:r w:rsidR="001B71B4">
        <w:rPr>
          <w:rFonts w:hint="eastAsia"/>
        </w:rPr>
        <w:t>“</w:t>
      </w:r>
      <w:r w:rsidR="000D59E5">
        <w:rPr>
          <w:rFonts w:hint="eastAsia"/>
        </w:rPr>
        <w:t>瞄准世界科技前沿，强化基础研究，实现前瞻性基础研究、引领性原创成果重大突破</w:t>
      </w:r>
      <w:r w:rsidR="001B71B4">
        <w:rPr>
          <w:rFonts w:hint="eastAsia"/>
        </w:rPr>
        <w:t>”</w:t>
      </w:r>
      <w:r>
        <w:rPr>
          <w:rFonts w:hint="eastAsia"/>
        </w:rPr>
        <w:t>目标要求，围绕提升我省重点产业原始创新能力，实现更多</w:t>
      </w:r>
      <w:r w:rsidR="000D59E5">
        <w:rPr>
          <w:rFonts w:hint="eastAsia"/>
        </w:rPr>
        <w:t>“从</w:t>
      </w:r>
      <w:r w:rsidR="000D59E5">
        <w:rPr>
          <w:rFonts w:hint="eastAsia"/>
        </w:rPr>
        <w:t>0</w:t>
      </w:r>
      <w:r w:rsidR="000D59E5">
        <w:rPr>
          <w:rFonts w:hint="eastAsia"/>
        </w:rPr>
        <w:t>到</w:t>
      </w:r>
      <w:r w:rsidR="000D59E5">
        <w:rPr>
          <w:rFonts w:hint="eastAsia"/>
        </w:rPr>
        <w:t>1</w:t>
      </w:r>
      <w:r w:rsidR="000D59E5">
        <w:rPr>
          <w:rFonts w:hint="eastAsia"/>
        </w:rPr>
        <w:t>”</w:t>
      </w:r>
      <w:r>
        <w:rPr>
          <w:rFonts w:hint="eastAsia"/>
        </w:rPr>
        <w:t>的突破，从颠覆性技术前瞻性布局、重大科技创新平台建设、关键核心技术攻关等方面开展系统性研究。结合国内外先进经验，提出构建推动我省重点产业颠覆性技术研发的总体思路和政策举措，为后续相</w:t>
      </w:r>
      <w:r w:rsidR="000D59E5">
        <w:rPr>
          <w:rFonts w:hint="eastAsia"/>
        </w:rPr>
        <w:t>关</w:t>
      </w:r>
      <w:r>
        <w:rPr>
          <w:rFonts w:hint="eastAsia"/>
        </w:rPr>
        <w:t>政策出台提供</w:t>
      </w:r>
      <w:r w:rsidR="000D59E5">
        <w:rPr>
          <w:rFonts w:hint="eastAsia"/>
        </w:rPr>
        <w:t>支撑</w:t>
      </w:r>
      <w:r>
        <w:rPr>
          <w:rFonts w:hint="eastAsia"/>
        </w:rPr>
        <w:t>。</w:t>
      </w:r>
    </w:p>
    <w:p w:rsidR="00A81754" w:rsidRDefault="00A81754" w:rsidP="00A81754">
      <w:pPr>
        <w:ind w:firstLine="480"/>
      </w:pPr>
      <w:r>
        <w:rPr>
          <w:rFonts w:hint="eastAsia"/>
        </w:rPr>
        <w:t>考核指标：提出我省重点产业颠覆性技术研发的前瞻性布局和对策建议，形成重点领域调研报告，完成课题研究报告及政策参考。</w:t>
      </w:r>
    </w:p>
    <w:p w:rsidR="00A81754" w:rsidRDefault="00A81754" w:rsidP="00A81754">
      <w:pPr>
        <w:ind w:firstLine="480"/>
      </w:pPr>
      <w:r>
        <w:rPr>
          <w:rFonts w:hint="eastAsia"/>
        </w:rPr>
        <w:t>6</w:t>
      </w:r>
      <w:r>
        <w:rPr>
          <w:rFonts w:hint="eastAsia"/>
        </w:rPr>
        <w:t>．山东省产业数字化协同创新发展路径研究</w:t>
      </w:r>
    </w:p>
    <w:p w:rsidR="00A81754" w:rsidRDefault="00A81754" w:rsidP="00A81754">
      <w:pPr>
        <w:ind w:firstLine="480"/>
      </w:pPr>
      <w:r>
        <w:rPr>
          <w:rFonts w:hint="eastAsia"/>
        </w:rPr>
        <w:t>研究内容：落实国家数字经济</w:t>
      </w:r>
      <w:r w:rsidR="000D59E5">
        <w:rPr>
          <w:rFonts w:hint="eastAsia"/>
        </w:rPr>
        <w:t>“十四五”</w:t>
      </w:r>
      <w:r>
        <w:rPr>
          <w:rFonts w:hint="eastAsia"/>
        </w:rPr>
        <w:t>规划、山东数字强省和制造强省</w:t>
      </w:r>
      <w:r w:rsidR="000D59E5">
        <w:rPr>
          <w:rFonts w:hint="eastAsia"/>
        </w:rPr>
        <w:t>“十四五”</w:t>
      </w:r>
      <w:r>
        <w:rPr>
          <w:rFonts w:hint="eastAsia"/>
        </w:rPr>
        <w:t>规划等政策文件，从产业集群的行业数字化转型等方面提出协同发展的实施路径。聚焦全省</w:t>
      </w:r>
      <w:r w:rsidR="000D59E5">
        <w:rPr>
          <w:rFonts w:hint="eastAsia"/>
        </w:rPr>
        <w:t>“十强”</w:t>
      </w:r>
      <w:r>
        <w:rPr>
          <w:rFonts w:hint="eastAsia"/>
        </w:rPr>
        <w:t>产业，围绕数十个特色产业集群和战略新兴产业链，从产业链图谱、产业链分析和精准招商等多个维度，总结产集群的数字化转型现状，解决特色优势</w:t>
      </w:r>
      <w:r w:rsidR="000D59E5">
        <w:rPr>
          <w:rFonts w:hint="eastAsia"/>
        </w:rPr>
        <w:t>产业链高质量发展的共性问题。借鉴苏浙粵等国内先进省市经验，提出</w:t>
      </w:r>
      <w:r>
        <w:rPr>
          <w:rFonts w:hint="eastAsia"/>
        </w:rPr>
        <w:t>加强我</w:t>
      </w:r>
      <w:r w:rsidR="000D59E5">
        <w:rPr>
          <w:rFonts w:hint="eastAsia"/>
        </w:rPr>
        <w:t>省产业数字化协同发展的总体思路和推进路径，为优势产业</w:t>
      </w:r>
      <w:proofErr w:type="gramStart"/>
      <w:r w:rsidR="000D59E5">
        <w:rPr>
          <w:rFonts w:hint="eastAsia"/>
        </w:rPr>
        <w:t>链主管</w:t>
      </w:r>
      <w:proofErr w:type="gramEnd"/>
      <w:r w:rsidR="000D59E5">
        <w:rPr>
          <w:rFonts w:hint="eastAsia"/>
        </w:rPr>
        <w:t>部门</w:t>
      </w:r>
      <w:r>
        <w:rPr>
          <w:rFonts w:hint="eastAsia"/>
        </w:rPr>
        <w:t>制定相关决策提供</w:t>
      </w:r>
      <w:r w:rsidR="000D59E5">
        <w:rPr>
          <w:rFonts w:hint="eastAsia"/>
        </w:rPr>
        <w:t>支撑</w:t>
      </w:r>
      <w:r>
        <w:rPr>
          <w:rFonts w:hint="eastAsia"/>
        </w:rPr>
        <w:t>，为产业生态提供数字化服务、为经济治理提供数</w:t>
      </w:r>
      <w:r>
        <w:rPr>
          <w:rFonts w:hint="eastAsia"/>
        </w:rPr>
        <w:lastRenderedPageBreak/>
        <w:t>字化手段，推动质量变革、效率变革和动力变革。</w:t>
      </w:r>
    </w:p>
    <w:p w:rsidR="00A81754" w:rsidRDefault="00A81754" w:rsidP="00A81754">
      <w:pPr>
        <w:ind w:firstLine="480"/>
      </w:pPr>
      <w:r>
        <w:rPr>
          <w:rFonts w:hint="eastAsia"/>
        </w:rPr>
        <w:t>考核指标：提出</w:t>
      </w:r>
      <w:r w:rsidR="000D59E5">
        <w:rPr>
          <w:rFonts w:hint="eastAsia"/>
        </w:rPr>
        <w:t>适用</w:t>
      </w:r>
      <w:r>
        <w:rPr>
          <w:rFonts w:hint="eastAsia"/>
        </w:rPr>
        <w:t>于全</w:t>
      </w:r>
      <w:r w:rsidR="000D59E5">
        <w:rPr>
          <w:rFonts w:hint="eastAsia"/>
        </w:rPr>
        <w:t>省</w:t>
      </w:r>
      <w:r>
        <w:rPr>
          <w:rFonts w:hint="eastAsia"/>
        </w:rPr>
        <w:t>产业数字化协同发展的总体思路、原则及重点任务，形成可执行、能落地的路径措施，提出符合全省协同发展的政策建议，形成调研报告，完成课题研究报告及政策参考。</w:t>
      </w:r>
    </w:p>
    <w:p w:rsidR="00A81754" w:rsidRDefault="00A81754" w:rsidP="00A81754">
      <w:pPr>
        <w:ind w:firstLine="480"/>
      </w:pPr>
      <w:r>
        <w:rPr>
          <w:rFonts w:hint="eastAsia"/>
        </w:rPr>
        <w:t>7</w:t>
      </w:r>
      <w:r>
        <w:rPr>
          <w:rFonts w:hint="eastAsia"/>
        </w:rPr>
        <w:t>．元宇亩视角下山东产业前瞻布局与技术预测研究</w:t>
      </w:r>
    </w:p>
    <w:p w:rsidR="00A81754" w:rsidRDefault="00A81754" w:rsidP="00A81754">
      <w:pPr>
        <w:ind w:firstLine="480"/>
      </w:pPr>
      <w:r>
        <w:rPr>
          <w:rFonts w:hint="eastAsia"/>
        </w:rPr>
        <w:t>研究内容：瞄准新一轮科技革命发展前沿，深入研究元</w:t>
      </w:r>
      <w:r w:rsidR="000D59E5">
        <w:rPr>
          <w:rFonts w:hint="eastAsia"/>
        </w:rPr>
        <w:t>宇宙</w:t>
      </w:r>
      <w:r>
        <w:rPr>
          <w:rFonts w:hint="eastAsia"/>
        </w:rPr>
        <w:t>概念对未来产业发展和技术变革可能带来的深刻影响，结合我省实际，围绕区块链、云计算、人工智能、物联网、扩展现实</w:t>
      </w:r>
      <w:r w:rsidR="000D59E5">
        <w:rPr>
          <w:rFonts w:hint="eastAsia"/>
        </w:rPr>
        <w:t>（</w:t>
      </w:r>
      <w:r w:rsidR="000D59E5">
        <w:rPr>
          <w:rFonts w:hint="eastAsia"/>
        </w:rPr>
        <w:t>XR</w:t>
      </w:r>
      <w:r w:rsidR="000D59E5">
        <w:rPr>
          <w:rFonts w:hint="eastAsia"/>
        </w:rPr>
        <w:t>）</w:t>
      </w:r>
      <w:r>
        <w:rPr>
          <w:rFonts w:hint="eastAsia"/>
        </w:rPr>
        <w:t>、数字</w:t>
      </w:r>
      <w:proofErr w:type="gramStart"/>
      <w:r w:rsidR="000D59E5">
        <w:rPr>
          <w:rFonts w:hint="eastAsia"/>
        </w:rPr>
        <w:t>孪生</w:t>
      </w:r>
      <w:r>
        <w:rPr>
          <w:rFonts w:hint="eastAsia"/>
        </w:rPr>
        <w:t>等</w:t>
      </w:r>
      <w:proofErr w:type="gramEnd"/>
      <w:r>
        <w:rPr>
          <w:rFonts w:hint="eastAsia"/>
        </w:rPr>
        <w:t>元宇宙相关科技领域进行系统研究。借鉴国内外先进经验，提出元宇宙视角下我省产业</w:t>
      </w:r>
      <w:r w:rsidR="005C15E9">
        <w:rPr>
          <w:rFonts w:hint="eastAsia"/>
        </w:rPr>
        <w:t>前瞻</w:t>
      </w:r>
      <w:r>
        <w:rPr>
          <w:rFonts w:hint="eastAsia"/>
        </w:rPr>
        <w:t>布局的总体思路和发展重点，对</w:t>
      </w:r>
      <w:r w:rsidR="005C15E9">
        <w:rPr>
          <w:rFonts w:hint="eastAsia"/>
        </w:rPr>
        <w:t>可能产生的技术突破进行预测分析并提出对策建议，为后续相关政策的</w:t>
      </w:r>
      <w:r>
        <w:rPr>
          <w:rFonts w:hint="eastAsia"/>
        </w:rPr>
        <w:t>制定提供支撑</w:t>
      </w:r>
      <w:r w:rsidR="005C15E9">
        <w:rPr>
          <w:rFonts w:hint="eastAsia"/>
        </w:rPr>
        <w:t>。</w:t>
      </w:r>
    </w:p>
    <w:p w:rsidR="00A81754" w:rsidRDefault="00A81754" w:rsidP="00A81754">
      <w:pPr>
        <w:ind w:firstLine="480"/>
      </w:pPr>
      <w:r>
        <w:rPr>
          <w:rFonts w:hint="eastAsia"/>
        </w:rPr>
        <w:t>考核指标：提出元宇宙视角</w:t>
      </w:r>
      <w:proofErr w:type="gramStart"/>
      <w:r>
        <w:rPr>
          <w:rFonts w:hint="eastAsia"/>
        </w:rPr>
        <w:t>下符合</w:t>
      </w:r>
      <w:proofErr w:type="gramEnd"/>
      <w:r>
        <w:rPr>
          <w:rFonts w:hint="eastAsia"/>
        </w:rPr>
        <w:t>我省实际的产业前瞻布局和对策建议，并对技术发展趋势进行合理预测，形成重点领域调研报告，完成课题研究报告及政策参考。</w:t>
      </w:r>
    </w:p>
    <w:p w:rsidR="00A81754" w:rsidRDefault="00A81754" w:rsidP="00A81754">
      <w:pPr>
        <w:ind w:firstLine="480"/>
      </w:pPr>
      <w:r>
        <w:rPr>
          <w:rFonts w:hint="eastAsia"/>
        </w:rPr>
        <w:t>8</w:t>
      </w:r>
      <w:r>
        <w:rPr>
          <w:rFonts w:hint="eastAsia"/>
        </w:rPr>
        <w:t>．山东省生物医药与高端医疗</w:t>
      </w:r>
      <w:r w:rsidR="005C15E9">
        <w:rPr>
          <w:rFonts w:hint="eastAsia"/>
        </w:rPr>
        <w:t>器械</w:t>
      </w:r>
      <w:r>
        <w:rPr>
          <w:rFonts w:hint="eastAsia"/>
        </w:rPr>
        <w:t>产业创新发展与对策研究</w:t>
      </w:r>
    </w:p>
    <w:p w:rsidR="00A81754" w:rsidRDefault="00A81754" w:rsidP="00A81754">
      <w:pPr>
        <w:ind w:firstLine="480"/>
      </w:pPr>
      <w:r>
        <w:rPr>
          <w:rFonts w:hint="eastAsia"/>
        </w:rPr>
        <w:t>研究内容：对标对表江浙沪粵等先进省市经验做法，在研究我国生物医药与</w:t>
      </w:r>
      <w:r w:rsidR="005C15E9">
        <w:rPr>
          <w:rFonts w:hint="eastAsia"/>
        </w:rPr>
        <w:t>高端医疗</w:t>
      </w:r>
      <w:r>
        <w:rPr>
          <w:rFonts w:hint="eastAsia"/>
        </w:rPr>
        <w:t>器械产业发展总体趋势和规律的基础上，围绕药械研发能力、产业园区孵化能力、产品创新能力、产学研生态体系、产业政策体系等方面，系统梳理我省生物医药与高端医疗</w:t>
      </w:r>
      <w:r w:rsidR="005C15E9">
        <w:rPr>
          <w:rFonts w:hint="eastAsia"/>
        </w:rPr>
        <w:t>器械产业发展现状，</w:t>
      </w:r>
      <w:proofErr w:type="gramStart"/>
      <w:r w:rsidR="005C15E9">
        <w:rPr>
          <w:rFonts w:hint="eastAsia"/>
        </w:rPr>
        <w:t>研判产业</w:t>
      </w:r>
      <w:proofErr w:type="gramEnd"/>
      <w:r w:rsidR="005C15E9">
        <w:rPr>
          <w:rFonts w:hint="eastAsia"/>
        </w:rPr>
        <w:t>发展趋势，提出我首生物医药与高端医疗器械</w:t>
      </w:r>
      <w:r>
        <w:rPr>
          <w:rFonts w:hint="eastAsia"/>
        </w:rPr>
        <w:t>产业创新发展的方向与重点任务，并从产业布局、企业孵化、产业链完善、创新发展模式、大品牌打造等方面为我省药械产业创新发展提出政策建议。</w:t>
      </w:r>
    </w:p>
    <w:p w:rsidR="00A81754" w:rsidRDefault="00A81754" w:rsidP="00A81754">
      <w:pPr>
        <w:ind w:firstLine="480"/>
      </w:pPr>
      <w:r>
        <w:rPr>
          <w:rFonts w:hint="eastAsia"/>
        </w:rPr>
        <w:t>考核指标：提出促进我省生物医药产业创新发展的对策建议，形成调研报告，完成课题研究报告及政策参考。</w:t>
      </w:r>
    </w:p>
    <w:p w:rsidR="00B26A8A" w:rsidRDefault="00B26A8A" w:rsidP="00B26A8A">
      <w:pPr>
        <w:ind w:firstLine="480"/>
      </w:pPr>
      <w:r>
        <w:rPr>
          <w:rFonts w:hint="eastAsia"/>
        </w:rPr>
        <w:t>9</w:t>
      </w:r>
      <w:r>
        <w:rPr>
          <w:rFonts w:hint="eastAsia"/>
        </w:rPr>
        <w:t>．山东省集成电路产业发展现状和对策研究</w:t>
      </w:r>
    </w:p>
    <w:p w:rsidR="00B26A8A" w:rsidRDefault="00B26A8A" w:rsidP="00B26A8A">
      <w:pPr>
        <w:ind w:firstLine="480"/>
      </w:pPr>
      <w:r>
        <w:rPr>
          <w:rFonts w:hint="eastAsia"/>
        </w:rPr>
        <w:t>研究内容：落实国务院《新时期促进集成电路产业和软件产业高质量发展若干政策》要求，</w:t>
      </w:r>
      <w:r w:rsidR="005C15E9">
        <w:rPr>
          <w:rFonts w:hint="eastAsia"/>
        </w:rPr>
        <w:t>围绕</w:t>
      </w:r>
      <w:r>
        <w:rPr>
          <w:rFonts w:hint="eastAsia"/>
        </w:rPr>
        <w:t>研究开发、人才</w:t>
      </w:r>
      <w:r w:rsidR="005C15E9">
        <w:rPr>
          <w:rFonts w:hint="eastAsia"/>
        </w:rPr>
        <w:t>培养</w:t>
      </w:r>
      <w:r>
        <w:rPr>
          <w:rFonts w:hint="eastAsia"/>
        </w:rPr>
        <w:t>、知识产权等政策体系，立足山东省实际情况，从集成电路设计、装备、材料、封装、测试等维度进行系统研究。借鉴国内外先进经验，提出加强我省集成电路产业发展建设的总体思路和推进路径，</w:t>
      </w:r>
      <w:r>
        <w:rPr>
          <w:rFonts w:hint="eastAsia"/>
        </w:rPr>
        <w:lastRenderedPageBreak/>
        <w:t>为后续相关政策的出台提供支撑。</w:t>
      </w:r>
    </w:p>
    <w:p w:rsidR="00B26A8A" w:rsidRDefault="00B26A8A" w:rsidP="00B26A8A">
      <w:pPr>
        <w:ind w:firstLine="480"/>
      </w:pPr>
      <w:r>
        <w:rPr>
          <w:rFonts w:hint="eastAsia"/>
        </w:rPr>
        <w:t>考核指标：分析我省集成电路企业在技术攻关、</w:t>
      </w:r>
      <w:r w:rsidR="005C15E9">
        <w:rPr>
          <w:rFonts w:hint="eastAsia"/>
        </w:rPr>
        <w:t>人才</w:t>
      </w:r>
      <w:r>
        <w:rPr>
          <w:rFonts w:hint="eastAsia"/>
        </w:rPr>
        <w:t>引进等方面发展现状及其他省市在集成电路领域相关政策，为我省集成电路产业发展的</w:t>
      </w:r>
      <w:r w:rsidR="005C15E9">
        <w:rPr>
          <w:rFonts w:hint="eastAsia"/>
        </w:rPr>
        <w:t>“卡脖子”</w:t>
      </w:r>
      <w:r>
        <w:rPr>
          <w:rFonts w:hint="eastAsia"/>
        </w:rPr>
        <w:t>问题提出对策建议，形成集成</w:t>
      </w:r>
      <w:r w:rsidRPr="005C15E9">
        <w:rPr>
          <w:rFonts w:hint="eastAsia"/>
        </w:rPr>
        <w:t>电路</w:t>
      </w:r>
      <w:r w:rsidR="005C15E9" w:rsidRPr="005C15E9">
        <w:rPr>
          <w:rFonts w:hint="eastAsia"/>
        </w:rPr>
        <w:t>产业</w:t>
      </w:r>
      <w:r w:rsidRPr="005C15E9">
        <w:rPr>
          <w:rFonts w:hint="eastAsia"/>
        </w:rPr>
        <w:t>调研报</w:t>
      </w:r>
      <w:r>
        <w:rPr>
          <w:rFonts w:hint="eastAsia"/>
        </w:rPr>
        <w:t>告，完成课题研究报告及政策参考。</w:t>
      </w:r>
    </w:p>
    <w:p w:rsidR="00B26A8A" w:rsidRDefault="00B26A8A" w:rsidP="00B26A8A">
      <w:pPr>
        <w:ind w:firstLine="480"/>
      </w:pPr>
      <w:r>
        <w:rPr>
          <w:rFonts w:hint="eastAsia"/>
        </w:rPr>
        <w:t>10</w:t>
      </w:r>
      <w:r>
        <w:rPr>
          <w:rFonts w:hint="eastAsia"/>
        </w:rPr>
        <w:t>．“东数西算”格局下山东大数据产业高质量发展研究</w:t>
      </w:r>
    </w:p>
    <w:p w:rsidR="00B26A8A" w:rsidRDefault="00B26A8A" w:rsidP="00B26A8A">
      <w:pPr>
        <w:ind w:firstLine="480"/>
      </w:pPr>
      <w:r>
        <w:rPr>
          <w:rFonts w:hint="eastAsia"/>
        </w:rPr>
        <w:t>研究内容：根据国家“东数西算”战略部署，借鉴苏浙粵等国内先进经验，从工作机制、产业链布局、推进路径、落地措施等维度提出加快我省大数据产业高质量发展的总体思路。围绕大数据产业的全生命周期产业链，就我省发展智能芯片，数据交易和流通等</w:t>
      </w:r>
      <w:r w:rsidR="001D4AB8">
        <w:rPr>
          <w:rFonts w:hint="eastAsia"/>
        </w:rPr>
        <w:t>关键</w:t>
      </w:r>
      <w:r>
        <w:rPr>
          <w:rFonts w:hint="eastAsia"/>
        </w:rPr>
        <w:t>环节提出对策建议，为主管部门制定相关决策提供数据支持和技术支撑，</w:t>
      </w:r>
    </w:p>
    <w:p w:rsidR="00B26A8A" w:rsidRDefault="00B26A8A" w:rsidP="00B26A8A">
      <w:pPr>
        <w:ind w:firstLine="480"/>
      </w:pPr>
      <w:r>
        <w:rPr>
          <w:rFonts w:hint="eastAsia"/>
        </w:rPr>
        <w:t>考核指标：在“东数西算”格局下提出符合我省实际的大数据产业发展的对策建议，形成我省大数据产业发展调研报告，完成课题研究报告及政策参考。</w:t>
      </w:r>
    </w:p>
    <w:p w:rsidR="00434479" w:rsidRDefault="00434479" w:rsidP="00434479">
      <w:pPr>
        <w:ind w:firstLine="480"/>
      </w:pPr>
      <w:r>
        <w:rPr>
          <w:rFonts w:hint="eastAsia"/>
        </w:rPr>
        <w:t>11</w:t>
      </w:r>
      <w:r>
        <w:rPr>
          <w:rFonts w:hint="eastAsia"/>
        </w:rPr>
        <w:t>．山东省区域数字经济发展水平评估体系创新研究</w:t>
      </w:r>
    </w:p>
    <w:p w:rsidR="00434479" w:rsidRDefault="00434479" w:rsidP="00434479">
      <w:pPr>
        <w:ind w:firstLine="480"/>
      </w:pPr>
      <w:r>
        <w:rPr>
          <w:rFonts w:hint="eastAsia"/>
        </w:rPr>
        <w:t>研究内容：落实国家数字经济发展战略，围绕</w:t>
      </w:r>
      <w:r w:rsidR="001D4AB8">
        <w:rPr>
          <w:rFonts w:hint="eastAsia"/>
        </w:rPr>
        <w:t>“十四五”</w:t>
      </w:r>
      <w:r>
        <w:rPr>
          <w:rFonts w:hint="eastAsia"/>
        </w:rPr>
        <w:t>数字</w:t>
      </w:r>
      <w:r w:rsidR="001D4AB8">
        <w:rPr>
          <w:rFonts w:hint="eastAsia"/>
        </w:rPr>
        <w:t>强省</w:t>
      </w:r>
      <w:r>
        <w:rPr>
          <w:rFonts w:hint="eastAsia"/>
        </w:rPr>
        <w:t>建设规划关于</w:t>
      </w:r>
      <w:r w:rsidR="001D4AB8">
        <w:rPr>
          <w:rFonts w:hint="eastAsia"/>
        </w:rPr>
        <w:t>“数字经济发展实现走在前列”</w:t>
      </w:r>
      <w:r>
        <w:rPr>
          <w:rFonts w:hint="eastAsia"/>
        </w:rPr>
        <w:t>的发展目标，从数字产业化、产业数字化等方面研究数字经济发展水平评估体。通过研究各市在基础支撑、政策措施、成果成效、创新能力、发展氛围等多个维度的发展情况，形成</w:t>
      </w:r>
      <w:r w:rsidR="001D4AB8">
        <w:rPr>
          <w:rFonts w:hint="eastAsia"/>
        </w:rPr>
        <w:t>区域</w:t>
      </w:r>
      <w:r>
        <w:rPr>
          <w:rFonts w:hint="eastAsia"/>
        </w:rPr>
        <w:t>之</w:t>
      </w:r>
      <w:r w:rsidR="001D4AB8">
        <w:rPr>
          <w:rFonts w:hint="eastAsia"/>
        </w:rPr>
        <w:t>间</w:t>
      </w:r>
      <w:r>
        <w:rPr>
          <w:rFonts w:hint="eastAsia"/>
        </w:rPr>
        <w:t>数字经济的对比评价分析结果，以评估促发展，引导全省各市结合国家、省级规划以及地方特色、重点布局，确定各自的发展目标和主攻方向，扬长避短，推动全省形成你追我赶的发展氛围，助力全省数字经济健康、有序、快速发展。</w:t>
      </w:r>
    </w:p>
    <w:p w:rsidR="00434479" w:rsidRDefault="00434479" w:rsidP="00434479">
      <w:pPr>
        <w:ind w:firstLine="480"/>
      </w:pPr>
      <w:r>
        <w:rPr>
          <w:rFonts w:hint="eastAsia"/>
        </w:rPr>
        <w:t>考核指标：提出符合我省实际的数字经济发展水平评估体系，形成数字经济创新发展调研评估分析研究报告，完成课题研究报告和政策参考。</w:t>
      </w:r>
    </w:p>
    <w:p w:rsidR="00434479" w:rsidRDefault="001D4AB8" w:rsidP="00434479">
      <w:pPr>
        <w:ind w:firstLine="480"/>
      </w:pPr>
      <w:r>
        <w:t>1</w:t>
      </w:r>
      <w:r w:rsidR="00434479">
        <w:rPr>
          <w:rFonts w:hint="eastAsia"/>
        </w:rPr>
        <w:t>2</w:t>
      </w:r>
      <w:r>
        <w:rPr>
          <w:rFonts w:hint="eastAsia"/>
        </w:rPr>
        <w:t>．山东省工</w:t>
      </w:r>
      <w:r w:rsidR="00434479">
        <w:rPr>
          <w:rFonts w:hint="eastAsia"/>
        </w:rPr>
        <w:t>业大</w:t>
      </w:r>
      <w:r>
        <w:rPr>
          <w:rFonts w:hint="eastAsia"/>
        </w:rPr>
        <w:t>数据安全应用研究</w:t>
      </w:r>
    </w:p>
    <w:p w:rsidR="00434479" w:rsidRDefault="001D4AB8" w:rsidP="00434479">
      <w:pPr>
        <w:ind w:firstLine="480"/>
      </w:pPr>
      <w:r>
        <w:rPr>
          <w:rFonts w:hint="eastAsia"/>
        </w:rPr>
        <w:t>研究</w:t>
      </w:r>
      <w:r w:rsidR="00434479">
        <w:rPr>
          <w:rFonts w:hint="eastAsia"/>
        </w:rPr>
        <w:t>内容：贯彻落实《中华人民共和国数据安全法》《关于工业大数据发展的指导意见》《山东省推进工业大数据发展的实施方案（</w:t>
      </w:r>
      <w:r w:rsidR="00434479">
        <w:rPr>
          <w:rFonts w:hint="eastAsia"/>
        </w:rPr>
        <w:t>2020-2022</w:t>
      </w:r>
      <w:r w:rsidR="00434479">
        <w:rPr>
          <w:rFonts w:hint="eastAsia"/>
        </w:rPr>
        <w:t>年）》等政策文件，推进我省工业大数据</w:t>
      </w:r>
      <w:r>
        <w:rPr>
          <w:rFonts w:hint="eastAsia"/>
        </w:rPr>
        <w:t>健康</w:t>
      </w:r>
      <w:r w:rsidR="00434479">
        <w:rPr>
          <w:rFonts w:hint="eastAsia"/>
        </w:rPr>
        <w:t>发展，</w:t>
      </w:r>
      <w:r>
        <w:rPr>
          <w:rFonts w:hint="eastAsia"/>
        </w:rPr>
        <w:t>围绕</w:t>
      </w:r>
      <w:r w:rsidR="00434479">
        <w:rPr>
          <w:rFonts w:hint="eastAsia"/>
        </w:rPr>
        <w:t>工业大数据全生命周期存在的安全问题进行分析，从工作机制、安全管理制度、安全产业、安全措施等维度进行系统研究。借鉴国内外先进经验，提出加强我省工业大数据安全应用建设的总体思路和推进路径，为主管部门制定相关决策提供数据支持和技术支撑。</w:t>
      </w:r>
    </w:p>
    <w:p w:rsidR="00434479" w:rsidRDefault="00434479" w:rsidP="00434479">
      <w:pPr>
        <w:ind w:firstLine="480"/>
      </w:pPr>
      <w:r>
        <w:rPr>
          <w:rFonts w:hint="eastAsia"/>
        </w:rPr>
        <w:lastRenderedPageBreak/>
        <w:t>考核指标：提出符合我省实际的工业大数据安全管理机制的对第建议，形成我省工业大数据安全调研报告，完成</w:t>
      </w:r>
      <w:r w:rsidR="001D4AB8">
        <w:rPr>
          <w:rFonts w:hint="eastAsia"/>
        </w:rPr>
        <w:t>课</w:t>
      </w:r>
      <w:r>
        <w:rPr>
          <w:rFonts w:hint="eastAsia"/>
        </w:rPr>
        <w:t>题研究报告及政策参考。</w:t>
      </w:r>
    </w:p>
    <w:p w:rsidR="00434479" w:rsidRDefault="00434479" w:rsidP="00434479">
      <w:pPr>
        <w:ind w:firstLine="480"/>
      </w:pPr>
      <w:r>
        <w:rPr>
          <w:rFonts w:hint="eastAsia"/>
        </w:rPr>
        <w:t>13</w:t>
      </w:r>
      <w:r>
        <w:rPr>
          <w:rFonts w:hint="eastAsia"/>
        </w:rPr>
        <w:t>．山东省数字经济创新发展标准体系与路径研究</w:t>
      </w:r>
    </w:p>
    <w:p w:rsidR="00434479" w:rsidRDefault="00434479" w:rsidP="00434479">
      <w:pPr>
        <w:ind w:firstLine="480"/>
      </w:pPr>
      <w:r>
        <w:rPr>
          <w:rFonts w:hint="eastAsia"/>
        </w:rPr>
        <w:t>研究内容：贯彻落实党中央、国务院关于数字经济发展战略的决策部署，激活数据要素潜能，打造数字经济新优势，结合我省实际，从数字基础设施、数据要素化、数字产业化、产业数字化、数字化治理等方面进行标准化研究。借鉴国内外先进经验，聚焦数字经济创新发展需求，提出我省数字经济标准化规划和工作路径，以标准支撑和引领我省数字经济高质量健康发展。</w:t>
      </w:r>
    </w:p>
    <w:p w:rsidR="00434479" w:rsidRDefault="00434479" w:rsidP="00434479">
      <w:pPr>
        <w:ind w:firstLine="480"/>
      </w:pPr>
      <w:r>
        <w:rPr>
          <w:rFonts w:hint="eastAsia"/>
        </w:rPr>
        <w:t>考核指标：提出符合我省实际的数字经济标准体系建议，完成课题研究报告及政策参考。</w:t>
      </w:r>
    </w:p>
    <w:p w:rsidR="00434479" w:rsidRDefault="00434479" w:rsidP="00434479">
      <w:pPr>
        <w:ind w:firstLine="480"/>
      </w:pPr>
      <w:r>
        <w:rPr>
          <w:rFonts w:hint="eastAsia"/>
        </w:rPr>
        <w:t>14.</w:t>
      </w:r>
      <w:r>
        <w:rPr>
          <w:rFonts w:hint="eastAsia"/>
        </w:rPr>
        <w:t>山东省现代海洋产业集群高端化发展路径与对策研究</w:t>
      </w:r>
    </w:p>
    <w:p w:rsidR="00434479" w:rsidRDefault="00434479" w:rsidP="00434479">
      <w:pPr>
        <w:ind w:firstLine="480"/>
      </w:pPr>
      <w:r>
        <w:rPr>
          <w:rFonts w:hint="eastAsia"/>
        </w:rPr>
        <w:t>研究内容：落</w:t>
      </w:r>
      <w:proofErr w:type="gramStart"/>
      <w:r>
        <w:rPr>
          <w:rFonts w:hint="eastAsia"/>
        </w:rPr>
        <w:t>实习近</w:t>
      </w:r>
      <w:proofErr w:type="gramEnd"/>
      <w:r>
        <w:rPr>
          <w:rFonts w:hint="eastAsia"/>
        </w:rPr>
        <w:t>平总书记关于建设完善的现代海洋产业体系等重要指示精神，围绕现代海洋产业集群高端化发展，研究我省海洋产业集群现状，结合海洋经济监</w:t>
      </w:r>
      <w:r w:rsidR="00FD3A0A">
        <w:rPr>
          <w:rFonts w:hint="eastAsia"/>
        </w:rPr>
        <w:t>测与统计核算定量评估</w:t>
      </w:r>
      <w:r>
        <w:rPr>
          <w:rFonts w:hint="eastAsia"/>
        </w:rPr>
        <w:t>，分析现代海洋产业集群高端化发展的优势与瓶颈，借鉴国内外成功发展模式案例，提出符合我省实际的现代海洋</w:t>
      </w:r>
      <w:r w:rsidR="00FD3A0A">
        <w:rPr>
          <w:rFonts w:hint="eastAsia"/>
        </w:rPr>
        <w:t>产业集群高端化发展路径与对策措施，为后续相关政策的出台提供支撑。</w:t>
      </w:r>
    </w:p>
    <w:p w:rsidR="00434479" w:rsidRDefault="00434479" w:rsidP="00434479">
      <w:pPr>
        <w:ind w:firstLine="480"/>
      </w:pPr>
      <w:r>
        <w:rPr>
          <w:rFonts w:hint="eastAsia"/>
        </w:rPr>
        <w:t>考核指标：提出符合我省实际的现代海洋产业集群高端化发展对策建议，形成重点领域调研报告，完成课题研究报告及政策参考。</w:t>
      </w:r>
    </w:p>
    <w:p w:rsidR="00434479" w:rsidRDefault="00434479" w:rsidP="00434479">
      <w:pPr>
        <w:ind w:firstLine="480"/>
      </w:pPr>
      <w:r>
        <w:rPr>
          <w:rFonts w:hint="eastAsia"/>
        </w:rPr>
        <w:t>15</w:t>
      </w:r>
      <w:r>
        <w:rPr>
          <w:rFonts w:hint="eastAsia"/>
        </w:rPr>
        <w:t>．促进海洋生物大健康产业创新发展对策研究</w:t>
      </w:r>
    </w:p>
    <w:p w:rsidR="00434479" w:rsidRDefault="00434479" w:rsidP="00434479">
      <w:pPr>
        <w:ind w:firstLine="480"/>
      </w:pPr>
      <w:r>
        <w:rPr>
          <w:rFonts w:hint="eastAsia"/>
        </w:rPr>
        <w:t>研究内容：</w:t>
      </w:r>
      <w:r w:rsidR="00FD3A0A">
        <w:rPr>
          <w:rFonts w:hint="eastAsia"/>
        </w:rPr>
        <w:t>围绕</w:t>
      </w:r>
      <w:r>
        <w:rPr>
          <w:rFonts w:hint="eastAsia"/>
        </w:rPr>
        <w:t>海洋强省、健康强省建设等重大战略需求，借鉴国内外先进技术、发展模式、创新经验，立足我省海洋产业实际，从产业扶持政策、市场环境、技术成果转化、自主创新及金融保障等方面进行调研和系统研究，提出优化我省海洋生物大健康产业创新发展的政策建议，为政府决策提供参考。</w:t>
      </w:r>
    </w:p>
    <w:p w:rsidR="00434479" w:rsidRDefault="00FD3A0A" w:rsidP="00434479">
      <w:pPr>
        <w:ind w:firstLine="480"/>
      </w:pPr>
      <w:r>
        <w:rPr>
          <w:rFonts w:hint="eastAsia"/>
        </w:rPr>
        <w:t>考核</w:t>
      </w:r>
      <w:r w:rsidR="00434479">
        <w:rPr>
          <w:rFonts w:hint="eastAsia"/>
        </w:rPr>
        <w:t>指标：</w:t>
      </w:r>
      <w:r>
        <w:rPr>
          <w:rFonts w:hint="eastAsia"/>
        </w:rPr>
        <w:t>提出</w:t>
      </w:r>
      <w:r w:rsidR="00434479">
        <w:rPr>
          <w:rFonts w:hint="eastAsia"/>
        </w:rPr>
        <w:t>促进我</w:t>
      </w:r>
      <w:r>
        <w:rPr>
          <w:rFonts w:hint="eastAsia"/>
        </w:rPr>
        <w:t>省</w:t>
      </w:r>
      <w:r w:rsidR="00434479">
        <w:rPr>
          <w:rFonts w:hint="eastAsia"/>
        </w:rPr>
        <w:t>海洋生物大健康产业</w:t>
      </w:r>
      <w:r>
        <w:rPr>
          <w:rFonts w:hint="eastAsia"/>
        </w:rPr>
        <w:t>创新发展的政策建议</w:t>
      </w:r>
      <w:r w:rsidR="00434479">
        <w:rPr>
          <w:rFonts w:hint="eastAsia"/>
        </w:rPr>
        <w:t>，</w:t>
      </w:r>
      <w:r>
        <w:rPr>
          <w:rFonts w:hint="eastAsia"/>
        </w:rPr>
        <w:t>形成重点领域调研报告，完成课题研究报告及政策参考。</w:t>
      </w:r>
    </w:p>
    <w:p w:rsidR="00434479" w:rsidRDefault="00434479" w:rsidP="00434479">
      <w:pPr>
        <w:ind w:firstLine="480"/>
      </w:pPr>
    </w:p>
    <w:p w:rsidR="00434479" w:rsidRDefault="00434479" w:rsidP="00434479">
      <w:pPr>
        <w:ind w:firstLine="480"/>
      </w:pPr>
      <w:r>
        <w:rPr>
          <w:rFonts w:hint="eastAsia"/>
        </w:rPr>
        <w:t>16</w:t>
      </w:r>
      <w:r>
        <w:rPr>
          <w:rFonts w:hint="eastAsia"/>
        </w:rPr>
        <w:t>．支撑</w:t>
      </w:r>
      <w:r w:rsidR="00FD3A0A">
        <w:rPr>
          <w:rFonts w:hint="eastAsia"/>
        </w:rPr>
        <w:t>“碳达峰、碳中和”</w:t>
      </w:r>
      <w:r>
        <w:rPr>
          <w:rFonts w:hint="eastAsia"/>
        </w:rPr>
        <w:t>战略的山东能源电力新发展格局研究</w:t>
      </w:r>
    </w:p>
    <w:p w:rsidR="00434479" w:rsidRDefault="00FD3A0A" w:rsidP="00434479">
      <w:pPr>
        <w:ind w:firstLine="480"/>
      </w:pPr>
      <w:r>
        <w:rPr>
          <w:rFonts w:hint="eastAsia"/>
        </w:rPr>
        <w:t>研究</w:t>
      </w:r>
      <w:r w:rsidR="00434479">
        <w:rPr>
          <w:rFonts w:hint="eastAsia"/>
        </w:rPr>
        <w:t>内容：落实</w:t>
      </w:r>
      <w:r>
        <w:rPr>
          <w:rFonts w:hint="eastAsia"/>
        </w:rPr>
        <w:t>“碳达峰、碳中和”</w:t>
      </w:r>
      <w:r w:rsidR="00434479">
        <w:rPr>
          <w:rFonts w:hint="eastAsia"/>
        </w:rPr>
        <w:t>战略目标，围绕能源绿色低碳转型要求，研究山东能源电力转型发展路径，加速融入新发展格局，推动山东经济社会高质</w:t>
      </w:r>
      <w:r w:rsidR="00434479">
        <w:rPr>
          <w:rFonts w:hint="eastAsia"/>
        </w:rPr>
        <w:lastRenderedPageBreak/>
        <w:t>量发展。从山东省能源转型</w:t>
      </w:r>
      <w:r>
        <w:rPr>
          <w:rFonts w:hint="eastAsia"/>
        </w:rPr>
        <w:t>定量</w:t>
      </w:r>
      <w:r w:rsidR="00434479">
        <w:rPr>
          <w:rFonts w:hint="eastAsia"/>
        </w:rPr>
        <w:t>化、电力对化石能源的</w:t>
      </w:r>
      <w:r>
        <w:rPr>
          <w:rFonts w:hint="eastAsia"/>
        </w:rPr>
        <w:t>替代</w:t>
      </w:r>
      <w:r w:rsidR="00434479">
        <w:rPr>
          <w:rFonts w:hint="eastAsia"/>
        </w:rPr>
        <w:t>潜力、预测未来能源供给结构及趋势等方面进行研究，提出山东能源电力绿色低碳发展及能源转型路径，为构建山东能源电力新发展格局提供参考。</w:t>
      </w:r>
    </w:p>
    <w:p w:rsidR="00434479" w:rsidRDefault="00434479" w:rsidP="00434479">
      <w:pPr>
        <w:ind w:firstLine="480"/>
      </w:pPr>
      <w:r>
        <w:rPr>
          <w:rFonts w:hint="eastAsia"/>
        </w:rPr>
        <w:t>考核指标：提出山东能源电力绿色低碳发展及能源转型路径和未来电网发展的意见和建议，完成课</w:t>
      </w:r>
      <w:r w:rsidR="00FD3A0A">
        <w:rPr>
          <w:rFonts w:hint="eastAsia"/>
        </w:rPr>
        <w:t>题</w:t>
      </w:r>
      <w:r>
        <w:rPr>
          <w:rFonts w:hint="eastAsia"/>
        </w:rPr>
        <w:t>研究报告及政策参考。</w:t>
      </w:r>
    </w:p>
    <w:p w:rsidR="00434479" w:rsidRDefault="00434479" w:rsidP="00434479">
      <w:pPr>
        <w:ind w:firstLine="480"/>
      </w:pPr>
      <w:r>
        <w:rPr>
          <w:rFonts w:hint="eastAsia"/>
        </w:rPr>
        <w:t>17</w:t>
      </w:r>
      <w:r>
        <w:rPr>
          <w:rFonts w:hint="eastAsia"/>
        </w:rPr>
        <w:t>．强化工业智能供给能力推进制造产业升级的对策与模式研究</w:t>
      </w:r>
    </w:p>
    <w:p w:rsidR="00434479" w:rsidRDefault="00434479" w:rsidP="00434479">
      <w:pPr>
        <w:ind w:firstLine="480"/>
      </w:pPr>
      <w:r>
        <w:rPr>
          <w:rFonts w:hint="eastAsia"/>
        </w:rPr>
        <w:t>研究内容：面向国家</w:t>
      </w:r>
      <w:r w:rsidR="00FD3A0A">
        <w:rPr>
          <w:rFonts w:hint="eastAsia"/>
        </w:rPr>
        <w:t>“十四五”</w:t>
      </w:r>
      <w:r>
        <w:rPr>
          <w:rFonts w:hint="eastAsia"/>
        </w:rPr>
        <w:t>智能制造规划和我省制造强省战略实施，聚集工业智能这一</w:t>
      </w:r>
      <w:r w:rsidR="00A445DA">
        <w:rPr>
          <w:rFonts w:hint="eastAsia"/>
        </w:rPr>
        <w:t>“供给能力提高、应用能级升级”</w:t>
      </w:r>
      <w:r>
        <w:rPr>
          <w:rFonts w:hint="eastAsia"/>
        </w:rPr>
        <w:t>特色作用明显的领域，分析我省创新资源现状和产业转型升级的需求；研究基于工业智能对工业升级内在支撑下加强我省工业智能创新研究中的补短板、强优势、抢高点的重点题材方向和创新中心布局的体系框架；研究我省包括人才集聚、研究协同、平台共建、产业培育、示范引领等在内的工业智能</w:t>
      </w:r>
      <w:r w:rsidR="00A445DA">
        <w:rPr>
          <w:rFonts w:hint="eastAsia"/>
        </w:rPr>
        <w:t>服务</w:t>
      </w:r>
      <w:r>
        <w:rPr>
          <w:rFonts w:hint="eastAsia"/>
        </w:rPr>
        <w:t>能力成型的演进发展模式；借鉴国内外先进经验，提出我省在政策引导、产</w:t>
      </w:r>
      <w:proofErr w:type="gramStart"/>
      <w:r>
        <w:rPr>
          <w:rFonts w:hint="eastAsia"/>
        </w:rPr>
        <w:t>研</w:t>
      </w:r>
      <w:proofErr w:type="gramEnd"/>
      <w:r>
        <w:rPr>
          <w:rFonts w:hint="eastAsia"/>
        </w:rPr>
        <w:t>协同等层面的推进建议。</w:t>
      </w:r>
    </w:p>
    <w:p w:rsidR="00434479" w:rsidRDefault="00434479" w:rsidP="00434479">
      <w:pPr>
        <w:ind w:firstLine="480"/>
      </w:pPr>
      <w:r>
        <w:rPr>
          <w:rFonts w:hint="eastAsia"/>
        </w:rPr>
        <w:t>考核指标：形成我省工业智能领域的产业（及服务业）与创新资源图谱调研报告，形成我省提升工业智能供给能力的重点技术布局、创新平台布局，演进成型模式的研究报告，形成我省工业智能自主创新和服务能力加快发展的政策建议报告。</w:t>
      </w:r>
    </w:p>
    <w:p w:rsidR="00284831" w:rsidRDefault="00284831" w:rsidP="00284831">
      <w:pPr>
        <w:ind w:firstLine="480"/>
      </w:pPr>
      <w:r>
        <w:rPr>
          <w:rFonts w:hint="eastAsia"/>
        </w:rPr>
        <w:t>18</w:t>
      </w:r>
      <w:r>
        <w:rPr>
          <w:rFonts w:hint="eastAsia"/>
        </w:rPr>
        <w:t>．基于</w:t>
      </w:r>
      <w:proofErr w:type="gramStart"/>
      <w:r>
        <w:rPr>
          <w:rFonts w:hint="eastAsia"/>
        </w:rPr>
        <w:t>双碳目标</w:t>
      </w:r>
      <w:proofErr w:type="gramEnd"/>
      <w:r>
        <w:rPr>
          <w:rFonts w:hint="eastAsia"/>
        </w:rPr>
        <w:t>的山东省现代钢铁产业发展研究</w:t>
      </w:r>
    </w:p>
    <w:p w:rsidR="00284831" w:rsidRDefault="00284831" w:rsidP="00284831">
      <w:pPr>
        <w:ind w:firstLine="480"/>
      </w:pPr>
      <w:r>
        <w:rPr>
          <w:rFonts w:hint="eastAsia"/>
        </w:rPr>
        <w:t>研究内容：贯彻落实《中共中央国务院关于完整准确全面贯彻新发展理念做好碳达峰碳中和工作的息见》和《</w:t>
      </w:r>
      <w:r>
        <w:rPr>
          <w:rFonts w:hint="eastAsia"/>
        </w:rPr>
        <w:t>2030</w:t>
      </w:r>
      <w:r>
        <w:rPr>
          <w:rFonts w:hint="eastAsia"/>
        </w:rPr>
        <w:t>年前碳达峰行动方案》精神，围绕推动山东钢铁行业实现</w:t>
      </w:r>
      <w:r w:rsidR="00A445DA">
        <w:rPr>
          <w:rFonts w:hint="eastAsia"/>
        </w:rPr>
        <w:t>“碳达峰、碳中和”</w:t>
      </w:r>
      <w:r>
        <w:rPr>
          <w:rFonts w:hint="eastAsia"/>
        </w:rPr>
        <w:t>，系统梳理国家和我省</w:t>
      </w:r>
      <w:r w:rsidR="00A445DA">
        <w:rPr>
          <w:rFonts w:hint="eastAsia"/>
        </w:rPr>
        <w:t>“双碳”</w:t>
      </w:r>
      <w:r>
        <w:rPr>
          <w:rFonts w:hint="eastAsia"/>
        </w:rPr>
        <w:t>领域相关政策及战略</w:t>
      </w:r>
      <w:r w:rsidR="00A445DA">
        <w:rPr>
          <w:rFonts w:hint="eastAsia"/>
        </w:rPr>
        <w:t>部署</w:t>
      </w:r>
      <w:r>
        <w:rPr>
          <w:rFonts w:hint="eastAsia"/>
        </w:rPr>
        <w:t>，分析我省钢铁产业绿色低碳转型的现状，探究我省钢铁产业在</w:t>
      </w:r>
      <w:r w:rsidR="00A445DA">
        <w:rPr>
          <w:rFonts w:hint="eastAsia"/>
        </w:rPr>
        <w:t>“双碳”</w:t>
      </w:r>
      <w:r>
        <w:rPr>
          <w:rFonts w:hint="eastAsia"/>
        </w:rPr>
        <w:t>背景下面临的</w:t>
      </w:r>
      <w:r w:rsidR="00A445DA">
        <w:rPr>
          <w:rFonts w:hint="eastAsia"/>
        </w:rPr>
        <w:t>困难</w:t>
      </w:r>
      <w:r>
        <w:rPr>
          <w:rFonts w:hint="eastAsia"/>
        </w:rPr>
        <w:t>及问题，借鉴国内外先进经验，提出</w:t>
      </w:r>
      <w:r w:rsidR="00A445DA">
        <w:rPr>
          <w:rFonts w:hint="eastAsia"/>
        </w:rPr>
        <w:t>“双碳”目标引领下，推动我省现代钢铁产业高质量发展的路径和对策，为</w:t>
      </w:r>
      <w:r>
        <w:rPr>
          <w:rFonts w:hint="eastAsia"/>
        </w:rPr>
        <w:t>制定相关</w:t>
      </w:r>
      <w:r w:rsidR="00A445DA">
        <w:rPr>
          <w:rFonts w:hint="eastAsia"/>
        </w:rPr>
        <w:t>政策</w:t>
      </w:r>
      <w:r>
        <w:rPr>
          <w:rFonts w:hint="eastAsia"/>
        </w:rPr>
        <w:t>提供支撑。</w:t>
      </w:r>
    </w:p>
    <w:p w:rsidR="00A445DA" w:rsidRDefault="00284831" w:rsidP="00284831">
      <w:pPr>
        <w:ind w:firstLine="480"/>
      </w:pPr>
      <w:r>
        <w:rPr>
          <w:rFonts w:hint="eastAsia"/>
        </w:rPr>
        <w:t>考核指标：提出符合我省实际的现代钢铁产业绿色低碳发展的对策建议，形成重点领域调研报告，完成课题研究报告及政策参考。</w:t>
      </w:r>
    </w:p>
    <w:p w:rsidR="00284831" w:rsidRDefault="00284831" w:rsidP="00284831">
      <w:pPr>
        <w:ind w:firstLine="480"/>
      </w:pPr>
      <w:r>
        <w:rPr>
          <w:rFonts w:hint="eastAsia"/>
        </w:rPr>
        <w:t>专题三：企业创新与产学研融合研究（项目</w:t>
      </w:r>
      <w:r>
        <w:rPr>
          <w:rFonts w:hint="eastAsia"/>
        </w:rPr>
        <w:t>1</w:t>
      </w:r>
      <w:r>
        <w:rPr>
          <w:rFonts w:hint="eastAsia"/>
        </w:rPr>
        <w:t>为重大项目）</w:t>
      </w:r>
    </w:p>
    <w:p w:rsidR="00284831" w:rsidRDefault="00284831" w:rsidP="00284831">
      <w:pPr>
        <w:ind w:firstLine="480"/>
      </w:pPr>
      <w:r>
        <w:rPr>
          <w:rFonts w:hint="eastAsia"/>
        </w:rPr>
        <w:t>1</w:t>
      </w:r>
      <w:r>
        <w:rPr>
          <w:rFonts w:hint="eastAsia"/>
        </w:rPr>
        <w:t>．山东省科技金融体系构建及创新方法研究</w:t>
      </w:r>
    </w:p>
    <w:p w:rsidR="00284831" w:rsidRDefault="00284831" w:rsidP="00284831">
      <w:pPr>
        <w:ind w:firstLine="480"/>
      </w:pPr>
      <w:r>
        <w:rPr>
          <w:rFonts w:hint="eastAsia"/>
        </w:rPr>
        <w:t>研究内容：</w:t>
      </w:r>
      <w:r w:rsidR="00A445DA">
        <w:rPr>
          <w:rFonts w:hint="eastAsia"/>
        </w:rPr>
        <w:t>落实</w:t>
      </w:r>
      <w:r>
        <w:rPr>
          <w:rFonts w:hint="eastAsia"/>
        </w:rPr>
        <w:t>国家</w:t>
      </w:r>
      <w:r w:rsidR="00A445DA">
        <w:rPr>
          <w:rFonts w:hint="eastAsia"/>
        </w:rPr>
        <w:t>“十四五”</w:t>
      </w:r>
      <w:r>
        <w:rPr>
          <w:rFonts w:hint="eastAsia"/>
        </w:rPr>
        <w:t>规划和</w:t>
      </w:r>
      <w:r>
        <w:rPr>
          <w:rFonts w:hint="eastAsia"/>
        </w:rPr>
        <w:t>2022</w:t>
      </w:r>
      <w:r>
        <w:rPr>
          <w:rFonts w:hint="eastAsia"/>
        </w:rPr>
        <w:t>年政府工作报告关于科技金融</w:t>
      </w:r>
      <w:r>
        <w:rPr>
          <w:rFonts w:hint="eastAsia"/>
        </w:rPr>
        <w:lastRenderedPageBreak/>
        <w:t>服务创新发展的要求，围绕构建科技金融体系、优化创新要素配置，结合我省实际，从政策支持、平台建设、生态优化、风险防控、宣传引导以及实施</w:t>
      </w:r>
      <w:r w:rsidR="00A445DA">
        <w:rPr>
          <w:rFonts w:hint="eastAsia"/>
        </w:rPr>
        <w:t>保障等方面进行系统研究。遵循</w:t>
      </w:r>
      <w:r>
        <w:rPr>
          <w:rFonts w:hint="eastAsia"/>
        </w:rPr>
        <w:t>科技创新与全融发展的规律，借鉴国内外先进经验，研究我省科技金融体系的基础理论框架，探索进一步纵深推进科技金融实践创新的有效路径和创新方法，推动科技金融更好服务于产业和创新。</w:t>
      </w:r>
    </w:p>
    <w:p w:rsidR="00284831" w:rsidRDefault="00284831" w:rsidP="00284831">
      <w:pPr>
        <w:ind w:firstLine="480"/>
      </w:pPr>
      <w:r>
        <w:rPr>
          <w:rFonts w:hint="eastAsia"/>
        </w:rPr>
        <w:t>考核指标：提出构建符合我</w:t>
      </w:r>
      <w:r w:rsidR="00436657">
        <w:rPr>
          <w:rFonts w:hint="eastAsia"/>
        </w:rPr>
        <w:t>省</w:t>
      </w:r>
      <w:r>
        <w:rPr>
          <w:rFonts w:hint="eastAsia"/>
        </w:rPr>
        <w:t>实际的科技全融体系对策建议及创新方法，形成专题调研报告，完成课题研究报告，为后续相关政策措施的出台提供</w:t>
      </w:r>
      <w:r w:rsidR="00436657">
        <w:rPr>
          <w:rFonts w:hint="eastAsia"/>
        </w:rPr>
        <w:t>支撑</w:t>
      </w:r>
      <w:r>
        <w:rPr>
          <w:rFonts w:hint="eastAsia"/>
        </w:rPr>
        <w:t>。</w:t>
      </w:r>
    </w:p>
    <w:p w:rsidR="00284831" w:rsidRDefault="00284831" w:rsidP="00284831">
      <w:pPr>
        <w:ind w:firstLine="480"/>
      </w:pPr>
      <w:r>
        <w:rPr>
          <w:rFonts w:hint="eastAsia"/>
        </w:rPr>
        <w:t>2</w:t>
      </w:r>
      <w:r>
        <w:rPr>
          <w:rFonts w:hint="eastAsia"/>
        </w:rPr>
        <w:t>．科技型中小企业科技增信模型方法研究</w:t>
      </w:r>
    </w:p>
    <w:p w:rsidR="00284831" w:rsidRDefault="00284831" w:rsidP="00284831">
      <w:pPr>
        <w:ind w:firstLine="480"/>
      </w:pPr>
      <w:r>
        <w:rPr>
          <w:rFonts w:hint="eastAsia"/>
        </w:rPr>
        <w:t>研究内容：贯彻</w:t>
      </w:r>
      <w:r>
        <w:rPr>
          <w:rFonts w:hint="eastAsia"/>
        </w:rPr>
        <w:t>2022</w:t>
      </w:r>
      <w:r>
        <w:rPr>
          <w:rFonts w:hint="eastAsia"/>
        </w:rPr>
        <w:t>年政府工作报告关于科技金融服务创新发展的要求，结合我</w:t>
      </w:r>
      <w:r w:rsidR="00436657">
        <w:rPr>
          <w:rFonts w:hint="eastAsia"/>
        </w:rPr>
        <w:t>省</w:t>
      </w:r>
      <w:r>
        <w:rPr>
          <w:rFonts w:hint="eastAsia"/>
        </w:rPr>
        <w:t>实际，建立智能评级数据模型，运用企业创新性评价、企业成长性评价、信用及风险评估、产业</w:t>
      </w:r>
      <w:proofErr w:type="gramStart"/>
      <w:r>
        <w:rPr>
          <w:rFonts w:hint="eastAsia"/>
        </w:rPr>
        <w:t>链综合</w:t>
      </w:r>
      <w:proofErr w:type="gramEnd"/>
      <w:r w:rsidR="00436657">
        <w:rPr>
          <w:rFonts w:hint="eastAsia"/>
        </w:rPr>
        <w:t>评价</w:t>
      </w:r>
      <w:r>
        <w:rPr>
          <w:rFonts w:hint="eastAsia"/>
        </w:rPr>
        <w:t>等多维度数据模型，进行智能增信评价，创新科技增信新模式，建立我省科技型中小企业科技金融增</w:t>
      </w:r>
      <w:proofErr w:type="gramStart"/>
      <w:r>
        <w:rPr>
          <w:rFonts w:hint="eastAsia"/>
        </w:rPr>
        <w:t>信评价</w:t>
      </w:r>
      <w:proofErr w:type="gramEnd"/>
      <w:r>
        <w:rPr>
          <w:rFonts w:hint="eastAsia"/>
        </w:rPr>
        <w:t>体系，推动科技增信模型更好的服务于政府、金融机构和企业。</w:t>
      </w:r>
    </w:p>
    <w:p w:rsidR="00284831" w:rsidRDefault="00284831" w:rsidP="00284831">
      <w:pPr>
        <w:ind w:firstLine="480"/>
      </w:pPr>
      <w:r>
        <w:rPr>
          <w:rFonts w:hint="eastAsia"/>
        </w:rPr>
        <w:t>考核指标：在建立科技增信模型领域内形成</w:t>
      </w:r>
      <w:r>
        <w:rPr>
          <w:rFonts w:hint="eastAsia"/>
        </w:rPr>
        <w:t>1</w:t>
      </w:r>
      <w:r>
        <w:rPr>
          <w:rFonts w:hint="eastAsia"/>
        </w:rPr>
        <w:t>份调研报告，提出关于山东</w:t>
      </w:r>
      <w:r w:rsidR="00436657">
        <w:rPr>
          <w:rFonts w:hint="eastAsia"/>
        </w:rPr>
        <w:t>省</w:t>
      </w:r>
      <w:r>
        <w:rPr>
          <w:rFonts w:hint="eastAsia"/>
        </w:rPr>
        <w:t>科技型中小企业科技金融增</w:t>
      </w:r>
      <w:proofErr w:type="gramStart"/>
      <w:r>
        <w:rPr>
          <w:rFonts w:hint="eastAsia"/>
        </w:rPr>
        <w:t>信评价</w:t>
      </w:r>
      <w:proofErr w:type="gramEnd"/>
      <w:r>
        <w:rPr>
          <w:rFonts w:hint="eastAsia"/>
        </w:rPr>
        <w:t>机制方面的对策建议，为制定关政策提供参考。</w:t>
      </w:r>
    </w:p>
    <w:p w:rsidR="00284831" w:rsidRDefault="00284831" w:rsidP="00284831">
      <w:pPr>
        <w:ind w:firstLine="480"/>
      </w:pPr>
      <w:r>
        <w:rPr>
          <w:rFonts w:hint="eastAsia"/>
        </w:rPr>
        <w:t>3</w:t>
      </w:r>
      <w:r>
        <w:rPr>
          <w:rFonts w:hint="eastAsia"/>
        </w:rPr>
        <w:t>．科技型中小企业创新绩效提升的金融驱动力研究</w:t>
      </w:r>
    </w:p>
    <w:p w:rsidR="00284831" w:rsidRDefault="00284831" w:rsidP="00284831">
      <w:pPr>
        <w:ind w:firstLine="480"/>
      </w:pPr>
      <w:r>
        <w:rPr>
          <w:rFonts w:hint="eastAsia"/>
        </w:rPr>
        <w:t>研究内容：围绕构建助力中小企业创新发展的金融服务体系，研究引导银行、保险、券商、创业投资等金融机构提供中长期研发融资</w:t>
      </w:r>
      <w:r w:rsidR="00436657">
        <w:rPr>
          <w:rFonts w:hint="eastAsia"/>
        </w:rPr>
        <w:t>服务</w:t>
      </w:r>
      <w:r>
        <w:rPr>
          <w:rFonts w:hint="eastAsia"/>
        </w:rPr>
        <w:t>的路径方法，提升金融服务的精准性和持续性，推动多层次资本市场与科技型中小企业的高效对接，</w:t>
      </w:r>
      <w:proofErr w:type="gramStart"/>
      <w:r>
        <w:rPr>
          <w:rFonts w:hint="eastAsia"/>
        </w:rPr>
        <w:t>构建多元</w:t>
      </w:r>
      <w:proofErr w:type="gramEnd"/>
      <w:r>
        <w:rPr>
          <w:rFonts w:hint="eastAsia"/>
        </w:rPr>
        <w:t>主体参与、风险共担、价值延展的科技金融驱动体系。</w:t>
      </w:r>
    </w:p>
    <w:p w:rsidR="00284831" w:rsidRDefault="00284831" w:rsidP="00284831">
      <w:pPr>
        <w:ind w:firstLine="480"/>
      </w:pPr>
      <w:r>
        <w:rPr>
          <w:rFonts w:hint="eastAsia"/>
        </w:rPr>
        <w:t>考核指标：围绕我省科技型中小企业的研发现状与困境，提出科技金融驱动体系建设对策，形成重点领域的调研报告，完成课題研究报告及政策参考。</w:t>
      </w:r>
    </w:p>
    <w:p w:rsidR="00284831" w:rsidRDefault="00284831" w:rsidP="00284831">
      <w:pPr>
        <w:ind w:firstLine="480"/>
      </w:pPr>
      <w:r>
        <w:rPr>
          <w:rFonts w:hint="eastAsia"/>
        </w:rPr>
        <w:t>4</w:t>
      </w:r>
      <w:r>
        <w:rPr>
          <w:rFonts w:hint="eastAsia"/>
        </w:rPr>
        <w:t>．知识产权赋能中小企业高质量发展的实现路径研究</w:t>
      </w:r>
    </w:p>
    <w:p w:rsidR="00284831" w:rsidRDefault="00284831" w:rsidP="00284831">
      <w:pPr>
        <w:ind w:firstLine="480"/>
      </w:pPr>
      <w:r>
        <w:rPr>
          <w:rFonts w:hint="eastAsia"/>
        </w:rPr>
        <w:t>研究内容：落实国家支持</w:t>
      </w:r>
      <w:r w:rsidR="00436657">
        <w:rPr>
          <w:rFonts w:hint="eastAsia"/>
        </w:rPr>
        <w:t>“专精特新”</w:t>
      </w:r>
      <w:r>
        <w:rPr>
          <w:rFonts w:hint="eastAsia"/>
        </w:rPr>
        <w:t>中小企业高质量发展有关政策</w:t>
      </w:r>
      <w:r w:rsidR="00436657">
        <w:rPr>
          <w:rFonts w:hint="eastAsia"/>
        </w:rPr>
        <w:t>，</w:t>
      </w:r>
      <w:r>
        <w:rPr>
          <w:rFonts w:hint="eastAsia"/>
        </w:rPr>
        <w:t>围绕更好发挥知识产权在赋能中小企业发展中的作用，</w:t>
      </w:r>
      <w:r w:rsidR="00436657">
        <w:rPr>
          <w:rFonts w:hint="eastAsia"/>
        </w:rPr>
        <w:t>分析</w:t>
      </w:r>
      <w:r>
        <w:rPr>
          <w:rFonts w:hint="eastAsia"/>
        </w:rPr>
        <w:t>我省知识产权赋能中小企业发展的现状和问题，系统研究中小企业知识产权保护和服务、成果研发转化、知识产权融资、中小企业品牌培育等方面的发展模式。借鉴国内外先进经验，提出我省推动知识产权赋能中小企业高质量发展的总体思路、改革路径和对策措施，为后续相关支持政策的出台提供支撑。</w:t>
      </w:r>
    </w:p>
    <w:p w:rsidR="00284831" w:rsidRDefault="00284831" w:rsidP="00284831">
      <w:pPr>
        <w:ind w:firstLine="480"/>
      </w:pPr>
      <w:r>
        <w:rPr>
          <w:rFonts w:hint="eastAsia"/>
        </w:rPr>
        <w:lastRenderedPageBreak/>
        <w:t>考核指标：提出符合我省实际的知识产权</w:t>
      </w:r>
      <w:r w:rsidR="00BB51ED">
        <w:rPr>
          <w:rFonts w:hint="eastAsia"/>
        </w:rPr>
        <w:t>赋能</w:t>
      </w:r>
      <w:r>
        <w:rPr>
          <w:rFonts w:hint="eastAsia"/>
        </w:rPr>
        <w:t>中小企业高质量发展的路径模式，形成重点领域调研报告，完成课题研究报告及政策参考。</w:t>
      </w:r>
    </w:p>
    <w:p w:rsidR="00284831" w:rsidRDefault="00284831" w:rsidP="00284831">
      <w:pPr>
        <w:ind w:firstLine="480"/>
      </w:pPr>
      <w:r>
        <w:rPr>
          <w:rFonts w:hint="eastAsia"/>
        </w:rPr>
        <w:t>5</w:t>
      </w:r>
      <w:r>
        <w:rPr>
          <w:rFonts w:hint="eastAsia"/>
        </w:rPr>
        <w:t>．数字金融驱动山东首实体经济增长的体制机制联动研究</w:t>
      </w:r>
    </w:p>
    <w:p w:rsidR="00BB51ED" w:rsidRDefault="00284831" w:rsidP="00284831">
      <w:pPr>
        <w:ind w:firstLine="480"/>
      </w:pPr>
      <w:r>
        <w:rPr>
          <w:rFonts w:hint="eastAsia"/>
        </w:rPr>
        <w:t>研究内容：落实党中央、国务院关于金融服务实体经济的工作要求，围绕増</w:t>
      </w:r>
      <w:proofErr w:type="gramStart"/>
      <w:r>
        <w:rPr>
          <w:rFonts w:hint="eastAsia"/>
        </w:rPr>
        <w:t>强数字</w:t>
      </w:r>
      <w:proofErr w:type="gramEnd"/>
      <w:r>
        <w:rPr>
          <w:rFonts w:hint="eastAsia"/>
        </w:rPr>
        <w:t>金融驱动实体经济增长作用，分析当前我省数字金融驱动实体经济发展的基础优势及存在的体制机制</w:t>
      </w:r>
      <w:r w:rsidR="00BB51ED">
        <w:rPr>
          <w:rFonts w:hint="eastAsia"/>
        </w:rPr>
        <w:t>障碍，</w:t>
      </w:r>
      <w:r>
        <w:rPr>
          <w:rFonts w:hint="eastAsia"/>
        </w:rPr>
        <w:t>借鉴国内外数字金融助力实体经济发展的成功模式和案例，结合我省实际，提出数字金融驱动我省实体经济增长的总体思路、</w:t>
      </w:r>
      <w:r w:rsidR="00BB51ED">
        <w:rPr>
          <w:rFonts w:hint="eastAsia"/>
        </w:rPr>
        <w:t>体制机制联动模式和推进路径，为后续相关政策的出台提供支撑。</w:t>
      </w:r>
    </w:p>
    <w:p w:rsidR="00284831" w:rsidRDefault="00284831" w:rsidP="00284831">
      <w:pPr>
        <w:ind w:firstLine="480"/>
      </w:pPr>
      <w:r>
        <w:rPr>
          <w:rFonts w:hint="eastAsia"/>
        </w:rPr>
        <w:t>考核指标：从体制机制联动视角，提出数字金融驱动我省实体经济增长的对策建议，形成重点领域调研报告，完成课题研究报告及政策参考。</w:t>
      </w:r>
    </w:p>
    <w:p w:rsidR="00284831" w:rsidRDefault="00284831" w:rsidP="00284831">
      <w:pPr>
        <w:ind w:firstLine="480"/>
      </w:pPr>
      <w:r>
        <w:rPr>
          <w:rFonts w:hint="eastAsia"/>
        </w:rPr>
        <w:t>6</w:t>
      </w:r>
      <w:r>
        <w:rPr>
          <w:rFonts w:hint="eastAsia"/>
        </w:rPr>
        <w:t>．山东省</w:t>
      </w:r>
      <w:r w:rsidR="00BB51ED">
        <w:rPr>
          <w:rFonts w:hint="eastAsia"/>
        </w:rPr>
        <w:t>“专精特新”</w:t>
      </w:r>
      <w:r>
        <w:rPr>
          <w:rFonts w:hint="eastAsia"/>
        </w:rPr>
        <w:t>企业技术创新的形成机理与实现路径研究</w:t>
      </w:r>
    </w:p>
    <w:p w:rsidR="00284831" w:rsidRDefault="00284831" w:rsidP="00284831">
      <w:pPr>
        <w:ind w:firstLine="480"/>
      </w:pPr>
      <w:r>
        <w:rPr>
          <w:rFonts w:hint="eastAsia"/>
        </w:rPr>
        <w:t>研究内容：贯彻习近平总书记关于培育一批</w:t>
      </w:r>
      <w:r w:rsidR="00BB51ED">
        <w:rPr>
          <w:rFonts w:hint="eastAsia"/>
        </w:rPr>
        <w:t>“专精待新”</w:t>
      </w:r>
      <w:r>
        <w:rPr>
          <w:rFonts w:hint="eastAsia"/>
        </w:rPr>
        <w:t>中小企业的重要指示精神，围绕加快我省</w:t>
      </w:r>
      <w:r w:rsidR="00BB51ED">
        <w:rPr>
          <w:rFonts w:hint="eastAsia"/>
        </w:rPr>
        <w:t>“专精待新”</w:t>
      </w:r>
      <w:r>
        <w:rPr>
          <w:rFonts w:hint="eastAsia"/>
        </w:rPr>
        <w:t>企业技术创新体系建设，从企业技术创新形成机理、企业创新能力提升机制、创新型企业梯次培育机制、产业</w:t>
      </w:r>
      <w:proofErr w:type="gramStart"/>
      <w:r>
        <w:rPr>
          <w:rFonts w:hint="eastAsia"/>
        </w:rPr>
        <w:t>链创新</w:t>
      </w:r>
      <w:proofErr w:type="gramEnd"/>
      <w:r>
        <w:rPr>
          <w:rFonts w:hint="eastAsia"/>
        </w:rPr>
        <w:t>链协同发展机制、要素支撑</w:t>
      </w:r>
      <w:r w:rsidR="00BB51ED">
        <w:rPr>
          <w:rFonts w:hint="eastAsia"/>
        </w:rPr>
        <w:t>保障</w:t>
      </w:r>
      <w:r>
        <w:rPr>
          <w:rFonts w:hint="eastAsia"/>
        </w:rPr>
        <w:t>机制等领域进行系统性研究。结合国内外先进经验，提出符合我省实际的提升</w:t>
      </w:r>
      <w:r w:rsidR="00BB51ED">
        <w:rPr>
          <w:rFonts w:hint="eastAsia"/>
        </w:rPr>
        <w:t>“专精待新”</w:t>
      </w:r>
      <w:r>
        <w:rPr>
          <w:rFonts w:hint="eastAsia"/>
        </w:rPr>
        <w:t>企业技术创新能力的总体思路和发展路径，为后续相关政策出台提供支撑。</w:t>
      </w:r>
    </w:p>
    <w:p w:rsidR="00284831" w:rsidRDefault="00284831" w:rsidP="00284831">
      <w:pPr>
        <w:ind w:firstLine="480"/>
      </w:pPr>
      <w:r>
        <w:rPr>
          <w:rFonts w:hint="eastAsia"/>
        </w:rPr>
        <w:t>考核指标：分析</w:t>
      </w:r>
      <w:r w:rsidR="00BB51ED">
        <w:rPr>
          <w:rFonts w:hint="eastAsia"/>
        </w:rPr>
        <w:t>“专精待新”</w:t>
      </w:r>
      <w:r>
        <w:rPr>
          <w:rFonts w:hint="eastAsia"/>
        </w:rPr>
        <w:t>企业技术创新能力的形成机理，提出增强我首</w:t>
      </w:r>
      <w:r w:rsidR="00BB51ED">
        <w:rPr>
          <w:rFonts w:hint="eastAsia"/>
        </w:rPr>
        <w:t>“专精待新”</w:t>
      </w:r>
      <w:r>
        <w:rPr>
          <w:rFonts w:hint="eastAsia"/>
        </w:rPr>
        <w:t>企业技术创新能力的对策建议，</w:t>
      </w:r>
      <w:proofErr w:type="gramStart"/>
      <w:r>
        <w:rPr>
          <w:rFonts w:hint="eastAsia"/>
        </w:rPr>
        <w:t>形成里点领域</w:t>
      </w:r>
      <w:proofErr w:type="gramEnd"/>
      <w:r>
        <w:rPr>
          <w:rFonts w:hint="eastAsia"/>
        </w:rPr>
        <w:t>调研报告，完成课题研究报告及政策参考。</w:t>
      </w:r>
    </w:p>
    <w:p w:rsidR="00284831" w:rsidRDefault="00284831" w:rsidP="00284831">
      <w:pPr>
        <w:ind w:firstLine="480"/>
      </w:pPr>
      <w:r>
        <w:rPr>
          <w:rFonts w:hint="eastAsia"/>
        </w:rPr>
        <w:t>7</w:t>
      </w:r>
      <w:r>
        <w:rPr>
          <w:rFonts w:hint="eastAsia"/>
        </w:rPr>
        <w:t>．省属</w:t>
      </w:r>
      <w:r w:rsidR="00BB51ED">
        <w:rPr>
          <w:rFonts w:hint="eastAsia"/>
        </w:rPr>
        <w:t>特</w:t>
      </w:r>
      <w:r>
        <w:rPr>
          <w:rFonts w:hint="eastAsia"/>
        </w:rPr>
        <w:t>大型国有企业服务我省区域协调发展战略的作用探究</w:t>
      </w:r>
    </w:p>
    <w:p w:rsidR="00284831" w:rsidRDefault="00284831" w:rsidP="00284831">
      <w:pPr>
        <w:ind w:firstLine="480"/>
      </w:pPr>
      <w:r>
        <w:rPr>
          <w:rFonts w:hint="eastAsia"/>
        </w:rPr>
        <w:t>研究内容：按照党中央、国务院关于进一步激发国有经济活力，使国有企业在我国经济高质量发展中承担更大作用的战略导向，深入实施国企改革三年行动，结合我省发展实际，从国有企业服务区域协调发展的作用机制、重点领域、效果评价等维度进行系统研究。借鉴国内外先进经验，提出我省省属</w:t>
      </w:r>
      <w:r w:rsidR="00BB51ED">
        <w:rPr>
          <w:rFonts w:hint="eastAsia"/>
        </w:rPr>
        <w:t>特</w:t>
      </w:r>
      <w:r>
        <w:rPr>
          <w:rFonts w:hint="eastAsia"/>
        </w:rPr>
        <w:t>大型国有企业服务</w:t>
      </w:r>
      <w:r w:rsidR="00BB51ED">
        <w:rPr>
          <w:rFonts w:hint="eastAsia"/>
        </w:rPr>
        <w:t>“一群两心三圈”</w:t>
      </w:r>
      <w:r>
        <w:rPr>
          <w:rFonts w:hint="eastAsia"/>
        </w:rPr>
        <w:t>区域协调发展战略的总体思路和推进路径，为后续相关政策的出台提供</w:t>
      </w:r>
      <w:r w:rsidR="006C622C">
        <w:rPr>
          <w:rFonts w:hint="eastAsia"/>
        </w:rPr>
        <w:t>支撑</w:t>
      </w:r>
      <w:r>
        <w:rPr>
          <w:rFonts w:hint="eastAsia"/>
        </w:rPr>
        <w:t>。</w:t>
      </w:r>
    </w:p>
    <w:p w:rsidR="00284831" w:rsidRDefault="00284831" w:rsidP="00284831">
      <w:pPr>
        <w:ind w:firstLine="480"/>
      </w:pPr>
      <w:r>
        <w:rPr>
          <w:rFonts w:hint="eastAsia"/>
        </w:rPr>
        <w:t>考核指标：提出发挥省属特大型国有企业</w:t>
      </w:r>
      <w:r w:rsidR="006C622C">
        <w:rPr>
          <w:rFonts w:hint="eastAsia"/>
        </w:rPr>
        <w:t>服务</w:t>
      </w:r>
      <w:r>
        <w:rPr>
          <w:rFonts w:hint="eastAsia"/>
        </w:rPr>
        <w:t>我省区域协调发展作用的有效路径建议，形成重点领域调研报告，完成课题研究报告及政策参考。</w:t>
      </w:r>
    </w:p>
    <w:p w:rsidR="00284831" w:rsidRDefault="00284831" w:rsidP="00284831">
      <w:pPr>
        <w:ind w:firstLine="480"/>
      </w:pPr>
      <w:r>
        <w:rPr>
          <w:rFonts w:hint="eastAsia"/>
        </w:rPr>
        <w:lastRenderedPageBreak/>
        <w:t>专题四：区域创新与创新载体研究（项目</w:t>
      </w:r>
      <w:r>
        <w:rPr>
          <w:rFonts w:hint="eastAsia"/>
        </w:rPr>
        <w:t>1</w:t>
      </w:r>
      <w:r w:rsidR="006C622C">
        <w:rPr>
          <w:rFonts w:hint="eastAsia"/>
        </w:rPr>
        <w:t>、</w:t>
      </w:r>
      <w:r>
        <w:rPr>
          <w:rFonts w:hint="eastAsia"/>
        </w:rPr>
        <w:t>2</w:t>
      </w:r>
      <w:r>
        <w:rPr>
          <w:rFonts w:hint="eastAsia"/>
        </w:rPr>
        <w:t>为重大项目）</w:t>
      </w:r>
    </w:p>
    <w:p w:rsidR="00284831" w:rsidRDefault="00284831" w:rsidP="00284831">
      <w:pPr>
        <w:ind w:firstLine="480"/>
      </w:pPr>
      <w:r>
        <w:rPr>
          <w:rFonts w:hint="eastAsia"/>
        </w:rPr>
        <w:t>1</w:t>
      </w:r>
      <w:r>
        <w:rPr>
          <w:rFonts w:hint="eastAsia"/>
        </w:rPr>
        <w:t>．中心城市创建吸引和集聚人才平台路径研究﹣以济南、</w:t>
      </w:r>
      <w:r w:rsidR="006C622C">
        <w:rPr>
          <w:rFonts w:hint="eastAsia"/>
        </w:rPr>
        <w:t>青岛</w:t>
      </w:r>
      <w:r>
        <w:rPr>
          <w:rFonts w:hint="eastAsia"/>
        </w:rPr>
        <w:t>为例</w:t>
      </w:r>
    </w:p>
    <w:p w:rsidR="00284831" w:rsidRDefault="00284831" w:rsidP="00284831">
      <w:pPr>
        <w:ind w:firstLine="480"/>
      </w:pPr>
      <w:r>
        <w:rPr>
          <w:rFonts w:hint="eastAsia"/>
        </w:rPr>
        <w:t>研究内容：中央</w:t>
      </w:r>
      <w:r w:rsidR="006C622C">
        <w:rPr>
          <w:rFonts w:hint="eastAsia"/>
        </w:rPr>
        <w:t>人才</w:t>
      </w:r>
      <w:r>
        <w:rPr>
          <w:rFonts w:hint="eastAsia"/>
        </w:rPr>
        <w:t>工作会议提出加快建设世界重要人才中心和创新高地，在一些</w:t>
      </w:r>
      <w:r w:rsidR="006C622C">
        <w:rPr>
          <w:rFonts w:hint="eastAsia"/>
        </w:rPr>
        <w:t>高层次人才集中的中心城市建设吸引和集聚人才的平台。深入调研、系统</w:t>
      </w:r>
      <w:r>
        <w:rPr>
          <w:rFonts w:hint="eastAsia"/>
        </w:rPr>
        <w:t>比较我</w:t>
      </w:r>
      <w:r w:rsidR="006C622C">
        <w:rPr>
          <w:rFonts w:hint="eastAsia"/>
        </w:rPr>
        <w:t>省</w:t>
      </w:r>
      <w:r>
        <w:rPr>
          <w:rFonts w:hint="eastAsia"/>
        </w:rPr>
        <w:t>济南、青岛与外首中心城市的差距、优势，研究提出提升中心城市人才集聚能力，创建吸引和集聚人才的平台的目标思路、方向任务。结合我省实际，有针对性地研究提出省级层面支持济南、</w:t>
      </w:r>
      <w:r w:rsidR="006C622C">
        <w:rPr>
          <w:rFonts w:hint="eastAsia"/>
        </w:rPr>
        <w:t>青岛</w:t>
      </w:r>
      <w:r>
        <w:rPr>
          <w:rFonts w:hint="eastAsia"/>
        </w:rPr>
        <w:t>建设吸引和集聚</w:t>
      </w:r>
      <w:r w:rsidR="006C622C">
        <w:rPr>
          <w:rFonts w:hint="eastAsia"/>
        </w:rPr>
        <w:t>人才的平台政策，以及需要争取国家层给予支持的政策。</w:t>
      </w:r>
    </w:p>
    <w:p w:rsidR="006C622C" w:rsidRDefault="006C622C" w:rsidP="00284831">
      <w:pPr>
        <w:ind w:firstLine="480"/>
      </w:pPr>
      <w:r>
        <w:rPr>
          <w:rFonts w:hint="eastAsia"/>
        </w:rPr>
        <w:t>考核指标：提出</w:t>
      </w:r>
      <w:proofErr w:type="gramStart"/>
      <w:r>
        <w:rPr>
          <w:rFonts w:hint="eastAsia"/>
        </w:rPr>
        <w:t>省级支持</w:t>
      </w:r>
      <w:proofErr w:type="gramEnd"/>
      <w:r>
        <w:rPr>
          <w:rFonts w:hint="eastAsia"/>
        </w:rPr>
        <w:t>济南、青岛建设吸引和聚集人才</w:t>
      </w:r>
      <w:r w:rsidR="00F60159">
        <w:rPr>
          <w:rFonts w:hint="eastAsia"/>
        </w:rPr>
        <w:t>的平台的政策举措清单、争取国家政策支持和试点事项清单，形成专题调研报告，完成课题研究报告及政策参考。</w:t>
      </w:r>
    </w:p>
    <w:p w:rsidR="00F60159" w:rsidRDefault="00F60159" w:rsidP="00284831">
      <w:pPr>
        <w:ind w:firstLine="480"/>
      </w:pPr>
      <w:r>
        <w:rPr>
          <w:rFonts w:hint="eastAsia"/>
        </w:rPr>
        <w:t>2</w:t>
      </w:r>
      <w:r>
        <w:t>.</w:t>
      </w:r>
      <w:r>
        <w:rPr>
          <w:rFonts w:hint="eastAsia"/>
        </w:rPr>
        <w:t>临床医学研究中心建设与发展路径分析研究</w:t>
      </w:r>
    </w:p>
    <w:p w:rsidR="00F60159" w:rsidRDefault="00F60159" w:rsidP="00284831">
      <w:pPr>
        <w:ind w:firstLine="480"/>
      </w:pPr>
      <w:r>
        <w:rPr>
          <w:rFonts w:hint="eastAsia"/>
        </w:rPr>
        <w:t>研究内容：对标对表国家临床医学研究中心建设标准与要求，总结我省临床医学研究中心发展现状。分析</w:t>
      </w:r>
      <w:proofErr w:type="gramStart"/>
      <w:r>
        <w:rPr>
          <w:rFonts w:hint="eastAsia"/>
        </w:rPr>
        <w:t>研</w:t>
      </w:r>
      <w:proofErr w:type="gramEnd"/>
      <w:r>
        <w:rPr>
          <w:rFonts w:hint="eastAsia"/>
        </w:rPr>
        <w:t>判我省临床医学研究中心发展的短板与瓶颈。借鉴国内先进经验，根据区域健康实际需求，突出山东特色优势，研究提出我省临床医学研究中心高质量发展的路径与重点举措，切实解决我省国家中心缺位，省中心</w:t>
      </w:r>
      <w:r w:rsidR="00200ED1">
        <w:rPr>
          <w:rFonts w:hint="eastAsia"/>
        </w:rPr>
        <w:t>辐射带动作用弱等问题，为下步临床医学研究中心布局指明方向。</w:t>
      </w:r>
    </w:p>
    <w:p w:rsidR="00200ED1" w:rsidRDefault="00200ED1" w:rsidP="00200ED1">
      <w:pPr>
        <w:ind w:firstLine="480"/>
      </w:pPr>
      <w:r>
        <w:rPr>
          <w:rFonts w:hint="eastAsia"/>
        </w:rPr>
        <w:t>考核指标：提出符合我省临床医学研究中心高质量建设的实施路径和创新发展对策建议，形成调研报告，完成课题研究报告及政策参考。</w:t>
      </w:r>
    </w:p>
    <w:p w:rsidR="00200ED1" w:rsidRPr="00200ED1" w:rsidRDefault="00200ED1" w:rsidP="00200ED1">
      <w:pPr>
        <w:ind w:firstLine="480"/>
      </w:pPr>
      <w:r w:rsidRPr="00200ED1">
        <w:rPr>
          <w:rFonts w:hint="eastAsia"/>
        </w:rPr>
        <w:t>3.</w:t>
      </w:r>
      <w:r w:rsidRPr="00200ED1">
        <w:rPr>
          <w:rFonts w:hint="eastAsia"/>
        </w:rPr>
        <w:t>山东省海洋高新技术产业园区建设体系研究</w:t>
      </w:r>
    </w:p>
    <w:p w:rsidR="00200ED1" w:rsidRPr="00200ED1" w:rsidRDefault="00200ED1" w:rsidP="00200ED1">
      <w:pPr>
        <w:ind w:firstLine="480"/>
      </w:pPr>
      <w:r w:rsidRPr="00200ED1">
        <w:rPr>
          <w:rFonts w:hint="eastAsia"/>
        </w:rPr>
        <w:t>研究内容</w:t>
      </w:r>
      <w:r w:rsidRPr="00200ED1">
        <w:t>：落实全省科技创新重点</w:t>
      </w:r>
      <w:r w:rsidRPr="00200ED1">
        <w:rPr>
          <w:rFonts w:hint="eastAsia"/>
        </w:rPr>
        <w:t>任务</w:t>
      </w:r>
      <w:r w:rsidRPr="00200ED1">
        <w:t>部署和《</w:t>
      </w:r>
      <w:r w:rsidRPr="00200ED1">
        <w:rPr>
          <w:rFonts w:hint="eastAsia"/>
        </w:rPr>
        <w:t>山东省</w:t>
      </w:r>
      <w:r w:rsidRPr="00200ED1">
        <w:t>“</w:t>
      </w:r>
      <w:r w:rsidRPr="00200ED1">
        <w:rPr>
          <w:rFonts w:hint="eastAsia"/>
        </w:rPr>
        <w:t>十四五</w:t>
      </w:r>
      <w:r w:rsidRPr="00200ED1">
        <w:t>”</w:t>
      </w:r>
      <w:r w:rsidRPr="00200ED1">
        <w:rPr>
          <w:rFonts w:hint="eastAsia"/>
        </w:rPr>
        <w:t>海洋科技</w:t>
      </w:r>
      <w:r w:rsidRPr="00200ED1">
        <w:t>创新规划》</w:t>
      </w:r>
      <w:r w:rsidRPr="00200ED1">
        <w:rPr>
          <w:rFonts w:hint="eastAsia"/>
        </w:rPr>
        <w:t>，</w:t>
      </w:r>
      <w:r w:rsidRPr="00200ED1">
        <w:t>学习</w:t>
      </w:r>
      <w:proofErr w:type="gramStart"/>
      <w:r w:rsidRPr="00200ED1">
        <w:t>借鉴高</w:t>
      </w:r>
      <w:proofErr w:type="gramEnd"/>
      <w:r w:rsidRPr="00200ED1">
        <w:t>新区、农高区建设经验，结合全省沿海城市</w:t>
      </w:r>
      <w:r w:rsidRPr="00200ED1">
        <w:rPr>
          <w:rFonts w:hint="eastAsia"/>
        </w:rPr>
        <w:t>海洋产业发展</w:t>
      </w:r>
      <w:r w:rsidRPr="00200ED1">
        <w:t>情况、特色优势，研究</w:t>
      </w:r>
      <w:r w:rsidRPr="00200ED1">
        <w:rPr>
          <w:rFonts w:hint="eastAsia"/>
        </w:rPr>
        <w:t>海洋</w:t>
      </w:r>
      <w:r w:rsidRPr="00200ED1">
        <w:t>高新区产业园区功能定位</w:t>
      </w:r>
      <w:r w:rsidRPr="00200ED1">
        <w:rPr>
          <w:rFonts w:hint="eastAsia"/>
        </w:rPr>
        <w:t>、</w:t>
      </w:r>
      <w:r w:rsidRPr="00200ED1">
        <w:t>建设布局、发展路径和绩效评价等，提出全省海洋高新区建设思路和布局建议，为我省启动海高区建设、打造海洋经济新增长点</w:t>
      </w:r>
      <w:r w:rsidRPr="00200ED1">
        <w:rPr>
          <w:rFonts w:hint="eastAsia"/>
        </w:rPr>
        <w:t>提供</w:t>
      </w:r>
      <w:r w:rsidRPr="00200ED1">
        <w:t>决策参考。</w:t>
      </w:r>
    </w:p>
    <w:p w:rsidR="00200ED1" w:rsidRPr="00200ED1" w:rsidRDefault="00200ED1" w:rsidP="00200ED1">
      <w:pPr>
        <w:ind w:firstLine="480"/>
      </w:pPr>
      <w:r w:rsidRPr="00200ED1">
        <w:rPr>
          <w:rFonts w:hint="eastAsia"/>
        </w:rPr>
        <w:t>考核</w:t>
      </w:r>
      <w:r w:rsidRPr="00200ED1">
        <w:t>指标：</w:t>
      </w:r>
      <w:r w:rsidRPr="00200ED1">
        <w:rPr>
          <w:rFonts w:hint="eastAsia"/>
        </w:rPr>
        <w:t>完成</w:t>
      </w:r>
      <w:r w:rsidRPr="00200ED1">
        <w:t>课题研究报告，形成相关调研报告</w:t>
      </w:r>
      <w:r w:rsidRPr="00200ED1">
        <w:rPr>
          <w:rFonts w:hint="eastAsia"/>
        </w:rPr>
        <w:t>1</w:t>
      </w:r>
      <w:r w:rsidRPr="00200ED1">
        <w:rPr>
          <w:rFonts w:hint="eastAsia"/>
        </w:rPr>
        <w:t>份</w:t>
      </w:r>
      <w:r w:rsidRPr="00200ED1">
        <w:t>。提出</w:t>
      </w:r>
      <w:r w:rsidRPr="00200ED1">
        <w:rPr>
          <w:rFonts w:hint="eastAsia"/>
        </w:rPr>
        <w:t>1</w:t>
      </w:r>
      <w:r w:rsidRPr="00200ED1">
        <w:t>-2</w:t>
      </w:r>
      <w:r w:rsidRPr="00200ED1">
        <w:rPr>
          <w:rFonts w:hint="eastAsia"/>
        </w:rPr>
        <w:t>个</w:t>
      </w:r>
      <w:r w:rsidRPr="00200ED1">
        <w:t>海洋高新产业园区建设思路，为部门决策提供参考。</w:t>
      </w:r>
    </w:p>
    <w:p w:rsidR="00200ED1" w:rsidRPr="00200ED1" w:rsidRDefault="00200ED1" w:rsidP="00200ED1">
      <w:pPr>
        <w:ind w:firstLine="480"/>
      </w:pPr>
      <w:r w:rsidRPr="00200ED1">
        <w:rPr>
          <w:rFonts w:hint="eastAsia"/>
        </w:rPr>
        <w:t>4</w:t>
      </w:r>
      <w:r w:rsidRPr="00200ED1">
        <w:rPr>
          <w:rFonts w:hint="eastAsia"/>
        </w:rPr>
        <w:t>．新型研发机构体制机制创新及可持续发展路径研究</w:t>
      </w:r>
    </w:p>
    <w:p w:rsidR="00200ED1" w:rsidRPr="00200ED1" w:rsidRDefault="00200ED1" w:rsidP="00200ED1">
      <w:pPr>
        <w:ind w:firstLine="480"/>
      </w:pPr>
      <w:r w:rsidRPr="00200ED1">
        <w:rPr>
          <w:rFonts w:hint="eastAsia"/>
        </w:rPr>
        <w:t>研究内容：聚焦新型研发机构“体制机制创新”及“可持续发展路径”两大</w:t>
      </w:r>
      <w:r w:rsidRPr="00200ED1">
        <w:rPr>
          <w:rFonts w:hint="eastAsia"/>
        </w:rPr>
        <w:lastRenderedPageBreak/>
        <w:t>难题，在充分调研国内外主要新型研发机构发展模式基础上，针对不同类型新型研发机构高端人才引进集聚难、自我造血能力不足及成果转化落地最后一公里等难点、痛点、堵点问题，研究新型研发机构体制机制，探索新型研发机构可持续发展路径，提出新型研发机构新的建设管理模式和运行机制，提供促进新型研发机构可持续发展的方案，推动依托高校院所、创新型企业、政府主导建设的不同类型的新型研发机构健康发展，培育科技创新</w:t>
      </w:r>
      <w:proofErr w:type="gramStart"/>
      <w:r w:rsidRPr="00200ED1">
        <w:rPr>
          <w:rFonts w:hint="eastAsia"/>
        </w:rPr>
        <w:t>新</w:t>
      </w:r>
      <w:proofErr w:type="gramEnd"/>
      <w:r w:rsidRPr="00200ED1">
        <w:rPr>
          <w:rFonts w:hint="eastAsia"/>
        </w:rPr>
        <w:t>的增长极。</w:t>
      </w:r>
    </w:p>
    <w:p w:rsidR="00200ED1" w:rsidRPr="00200ED1" w:rsidRDefault="00200ED1" w:rsidP="00200ED1">
      <w:pPr>
        <w:ind w:firstLine="480"/>
      </w:pPr>
      <w:r w:rsidRPr="00200ED1">
        <w:rPr>
          <w:rFonts w:hint="eastAsia"/>
        </w:rPr>
        <w:t>考核指标：总结提炼不同类型新型研发机构建设发展模式和运行机制，预测发展潜能和趋势，形成调研分析报告，提出促进新型研发机构健康持续发展的建设性方案，为制定相关扶持政策提供参考。</w:t>
      </w:r>
    </w:p>
    <w:p w:rsidR="00200ED1" w:rsidRPr="00200ED1" w:rsidRDefault="00200ED1" w:rsidP="00200ED1">
      <w:pPr>
        <w:ind w:firstLine="480"/>
      </w:pPr>
      <w:r w:rsidRPr="00200ED1">
        <w:rPr>
          <w:rFonts w:hint="eastAsia"/>
        </w:rPr>
        <w:t>5</w:t>
      </w:r>
      <w:r w:rsidRPr="00200ED1">
        <w:rPr>
          <w:rFonts w:hint="eastAsia"/>
        </w:rPr>
        <w:t>．新型研发机构薪酬管理体系与省属科研机构体制机制改革关系研究</w:t>
      </w:r>
    </w:p>
    <w:p w:rsidR="00200ED1" w:rsidRPr="00200ED1" w:rsidRDefault="00200ED1" w:rsidP="00200ED1">
      <w:pPr>
        <w:ind w:firstLine="480"/>
      </w:pPr>
      <w:r w:rsidRPr="00200ED1">
        <w:rPr>
          <w:rFonts w:hint="eastAsia"/>
        </w:rPr>
        <w:t>研究内容：落实科技部《关于促进新型研发机构发展的指导意见》，基于现代薪酬理论，结合我省实际，从薪酬水平、薪酬形式和薪酬结构等维度研究建立健全新型研发机构保障有力、激励有效的科学</w:t>
      </w:r>
      <w:r w:rsidRPr="00200ED1">
        <w:t>薪酬管理</w:t>
      </w:r>
      <w:r w:rsidRPr="00200ED1">
        <w:rPr>
          <w:rFonts w:hint="eastAsia"/>
        </w:rPr>
        <w:t>体系，借鉴国内外科研管理体制机制的先进经验，探讨我省科研机构</w:t>
      </w:r>
      <w:r w:rsidRPr="00200ED1">
        <w:t>管理</w:t>
      </w:r>
      <w:r w:rsidRPr="00200ED1">
        <w:rPr>
          <w:rFonts w:hint="eastAsia"/>
        </w:rPr>
        <w:t>的宏观体制和微观机制改革的总体思路和推进路径，为后续相关政策的出台提供学理支撑</w:t>
      </w:r>
      <w:r w:rsidRPr="00200ED1">
        <w:t>。</w:t>
      </w:r>
    </w:p>
    <w:p w:rsidR="00200ED1" w:rsidRPr="00200ED1" w:rsidRDefault="00200ED1" w:rsidP="00200ED1">
      <w:pPr>
        <w:ind w:firstLine="480"/>
      </w:pPr>
      <w:r w:rsidRPr="00200ED1">
        <w:rPr>
          <w:rFonts w:hint="eastAsia"/>
        </w:rPr>
        <w:t>考核指标：提出建立符合我省实际的新型研发机构薪酬管理体系和省属科研机构体制机制改革的对策建议，形成重点领域调研报告，完成课题研究报告及政策参考。</w:t>
      </w:r>
    </w:p>
    <w:p w:rsidR="00200ED1" w:rsidRPr="00200ED1" w:rsidRDefault="00200ED1" w:rsidP="00200ED1">
      <w:pPr>
        <w:ind w:firstLine="480"/>
      </w:pPr>
      <w:r w:rsidRPr="00200ED1">
        <w:rPr>
          <w:rFonts w:hint="eastAsia"/>
        </w:rPr>
        <w:t>6</w:t>
      </w:r>
      <w:r w:rsidRPr="00200ED1">
        <w:rPr>
          <w:rFonts w:hint="eastAsia"/>
        </w:rPr>
        <w:t>．开放式大学科技园建设模式及发展绩效评估研究</w:t>
      </w:r>
    </w:p>
    <w:p w:rsidR="00200ED1" w:rsidRPr="00200ED1" w:rsidRDefault="00200ED1" w:rsidP="00200ED1">
      <w:pPr>
        <w:ind w:firstLine="480"/>
      </w:pPr>
      <w:r w:rsidRPr="00200ED1">
        <w:rPr>
          <w:rFonts w:hint="eastAsia"/>
        </w:rPr>
        <w:t>研究内容：针对大学科技园发展过程中存在的成果转化率低、对区域经济发展支撑力不足、对高校学科发展促进力不强等问题，深入研究开放式大学科技园“产业＋学科”的建设模式，高校学科与地方区域主导或特色产业的匹配度。构建大学科技园发展绩效评价指标体系并开展实证分析，为后续相关政策的出台提供有效支撑。</w:t>
      </w:r>
    </w:p>
    <w:p w:rsidR="00200ED1" w:rsidRPr="00200ED1" w:rsidRDefault="00200ED1" w:rsidP="00200ED1">
      <w:pPr>
        <w:ind w:firstLine="480"/>
      </w:pPr>
      <w:r w:rsidRPr="00200ED1">
        <w:rPr>
          <w:rFonts w:hint="eastAsia"/>
        </w:rPr>
        <w:t>考核指标：分析开放式大学科技园的主要建设模式，构建大学科技园发展绩效评价指标体系，提出开放式大学科技园发展绩效提升路径和对对策建议，完成课题研究报告。</w:t>
      </w:r>
    </w:p>
    <w:p w:rsidR="00200ED1" w:rsidRPr="00200ED1" w:rsidRDefault="00200ED1" w:rsidP="00200ED1">
      <w:pPr>
        <w:ind w:firstLine="480"/>
      </w:pPr>
      <w:r w:rsidRPr="00200ED1">
        <w:rPr>
          <w:rFonts w:hint="eastAsia"/>
        </w:rPr>
        <w:t>7</w:t>
      </w:r>
      <w:r w:rsidRPr="00200ED1">
        <w:rPr>
          <w:rFonts w:hint="eastAsia"/>
        </w:rPr>
        <w:t>．山东省科技成果转化中试基地建设及对策研究</w:t>
      </w:r>
    </w:p>
    <w:p w:rsidR="00200ED1" w:rsidRPr="00200ED1" w:rsidRDefault="00200ED1" w:rsidP="00200ED1">
      <w:pPr>
        <w:ind w:firstLine="480"/>
      </w:pPr>
      <w:r w:rsidRPr="00200ED1">
        <w:rPr>
          <w:rFonts w:hint="eastAsia"/>
        </w:rPr>
        <w:t>研究内容：围绕科技成果转移转化链条中的中试环节开展系统研究，针对国</w:t>
      </w:r>
      <w:r w:rsidRPr="00200ED1">
        <w:rPr>
          <w:rFonts w:hint="eastAsia"/>
        </w:rPr>
        <w:lastRenderedPageBreak/>
        <w:t>外发达国家及国内先进地区科技成果转化中试环节相关政策体系、中试基地建设模式、经验做法进行深入研究；分析当前科技成果转化中试环节建设存在的政策短板及问题，基于我省科技成果转化服务体系建设视角，提出强化中试基地建设布局、提升中试熟化能力、多元投入市场运营、助力新兴产业培育等对策建议，为相关政策制定提供决策参考。</w:t>
      </w:r>
    </w:p>
    <w:p w:rsidR="00200ED1" w:rsidRPr="00200ED1" w:rsidRDefault="00200ED1" w:rsidP="00200ED1">
      <w:pPr>
        <w:ind w:firstLine="480"/>
      </w:pPr>
      <w:r w:rsidRPr="00200ED1">
        <w:rPr>
          <w:rFonts w:hint="eastAsia"/>
        </w:rPr>
        <w:t>考核指标：针对我省在科技成果转化中试环节建设中存在的短板及问题，提出符合我省实际的推进中试基地建设助力培育新兴产业的对策建议，形成专题调研报告，完成课题研究报告并</w:t>
      </w:r>
      <w:proofErr w:type="gramStart"/>
      <w:r w:rsidRPr="00200ED1">
        <w:rPr>
          <w:rFonts w:hint="eastAsia"/>
        </w:rPr>
        <w:t>凝练形成</w:t>
      </w:r>
      <w:proofErr w:type="gramEnd"/>
      <w:r w:rsidRPr="00200ED1">
        <w:rPr>
          <w:rFonts w:hint="eastAsia"/>
        </w:rPr>
        <w:t>研究成果简报。</w:t>
      </w:r>
    </w:p>
    <w:p w:rsidR="00200ED1" w:rsidRPr="00200ED1" w:rsidRDefault="00200ED1" w:rsidP="00200ED1">
      <w:pPr>
        <w:ind w:firstLine="480"/>
      </w:pPr>
      <w:r w:rsidRPr="00200ED1">
        <w:rPr>
          <w:rFonts w:hint="eastAsia"/>
        </w:rPr>
        <w:t>8</w:t>
      </w:r>
      <w:r w:rsidRPr="00200ED1">
        <w:rPr>
          <w:rFonts w:hint="eastAsia"/>
        </w:rPr>
        <w:t>．山东省院士工作站高质量发展路径及策略研究</w:t>
      </w:r>
    </w:p>
    <w:p w:rsidR="00200ED1" w:rsidRPr="00200ED1" w:rsidRDefault="00200ED1" w:rsidP="00200ED1">
      <w:pPr>
        <w:ind w:firstLine="480"/>
      </w:pPr>
      <w:r w:rsidRPr="00200ED1">
        <w:rPr>
          <w:rFonts w:hint="eastAsia"/>
        </w:rPr>
        <w:t>研究内容：深入贯彻落实新时代人才强省战略，以高端创新资源服务山东为导向，以省级院士工作站备案数据为基础样本，结合年度绩效评价和备案管理工作，梳理工作站发展历程、功能属性和运行机理等，总结院士工作站的合作模式、</w:t>
      </w:r>
      <w:proofErr w:type="gramStart"/>
      <w:r w:rsidRPr="00200ED1">
        <w:rPr>
          <w:rFonts w:hint="eastAsia"/>
        </w:rPr>
        <w:t>运行成效</w:t>
      </w:r>
      <w:proofErr w:type="gramEnd"/>
      <w:r w:rsidRPr="00200ED1">
        <w:rPr>
          <w:rFonts w:hint="eastAsia"/>
        </w:rPr>
        <w:t>和存在问题，研究提出院士工作站提质增效的工作方向和方法路径，为决策部门制定相关政策提供数据支撑和智力支持。</w:t>
      </w:r>
    </w:p>
    <w:p w:rsidR="00200ED1" w:rsidRPr="00200ED1" w:rsidRDefault="00200ED1" w:rsidP="00200ED1">
      <w:pPr>
        <w:ind w:firstLine="480"/>
      </w:pPr>
      <w:r w:rsidRPr="00200ED1">
        <w:rPr>
          <w:rFonts w:hint="eastAsia"/>
        </w:rPr>
        <w:t>考核指标：提出推动山东省院士工作站高质量发展的对策建议，形成院士工作站现状分析的调研报告，完善院士工作站绩效评价指标体系，完成课题研究报告。</w:t>
      </w:r>
    </w:p>
    <w:p w:rsidR="00200ED1" w:rsidRPr="00200ED1" w:rsidRDefault="00200ED1" w:rsidP="00200ED1">
      <w:pPr>
        <w:ind w:firstLine="480"/>
      </w:pPr>
      <w:r w:rsidRPr="00200ED1">
        <w:rPr>
          <w:rFonts w:hint="eastAsia"/>
        </w:rPr>
        <w:t>9</w:t>
      </w:r>
      <w:r w:rsidRPr="00200ED1">
        <w:rPr>
          <w:rFonts w:hint="eastAsia"/>
        </w:rPr>
        <w:t>．山东省公共研发服务平台建设管理模式及运营创新性研究</w:t>
      </w:r>
    </w:p>
    <w:p w:rsidR="00200ED1" w:rsidRPr="00200ED1" w:rsidRDefault="00200ED1" w:rsidP="00200ED1">
      <w:pPr>
        <w:ind w:firstLine="480"/>
      </w:pPr>
      <w:r w:rsidRPr="00200ED1">
        <w:rPr>
          <w:rFonts w:hint="eastAsia"/>
        </w:rPr>
        <w:t>研究内容：落实中共中央全面深化改革委员会第二十二次会议精神，围绕优化科技力量结构，发挥企业在科技创新中的主体作用，加强我省公共研发服务平台建设和科技创新支撑作用，推动中小</w:t>
      </w:r>
      <w:proofErr w:type="gramStart"/>
      <w:r w:rsidRPr="00200ED1">
        <w:rPr>
          <w:rFonts w:hint="eastAsia"/>
        </w:rPr>
        <w:t>微企业</w:t>
      </w:r>
      <w:proofErr w:type="gramEnd"/>
      <w:r w:rsidRPr="00200ED1">
        <w:rPr>
          <w:rFonts w:hint="eastAsia"/>
        </w:rPr>
        <w:t>科技创新，培育创新中坚力量，结合我省实际，从公共研发服务平台</w:t>
      </w:r>
      <w:r w:rsidRPr="00200ED1">
        <w:t>建设发展现状、运营管理、服务企业创新、存在问题和</w:t>
      </w:r>
      <w:r w:rsidRPr="00200ED1">
        <w:rPr>
          <w:rFonts w:hint="eastAsia"/>
        </w:rPr>
        <w:t>不足</w:t>
      </w:r>
      <w:r w:rsidRPr="00200ED1">
        <w:t>等维度进行系统研究。借鉴国内外</w:t>
      </w:r>
      <w:r w:rsidRPr="00200ED1">
        <w:rPr>
          <w:rFonts w:hint="eastAsia"/>
        </w:rPr>
        <w:t>先进经验</w:t>
      </w:r>
      <w:r w:rsidRPr="00200ED1">
        <w:t>，提出我省公共研发服务平台建设发展新模式和运营管理新机制，为后续支持政策的出台提供支撑。</w:t>
      </w:r>
    </w:p>
    <w:p w:rsidR="00200ED1" w:rsidRPr="00200ED1" w:rsidRDefault="00200ED1" w:rsidP="00200ED1">
      <w:pPr>
        <w:ind w:firstLine="480"/>
      </w:pPr>
      <w:r w:rsidRPr="00200ED1">
        <w:rPr>
          <w:rFonts w:hint="eastAsia"/>
        </w:rPr>
        <w:t>考核指标：</w:t>
      </w:r>
      <w:r w:rsidRPr="00200ED1">
        <w:t>提出符合我省实际的公共研发服务平台建设发展的新模式和新机制，提出相关对策建议，形成重点领域调研报告，完成课题研究报告及政策参考。</w:t>
      </w:r>
    </w:p>
    <w:p w:rsidR="00200ED1" w:rsidRPr="00200ED1" w:rsidRDefault="00200ED1" w:rsidP="00200ED1">
      <w:pPr>
        <w:ind w:firstLine="480"/>
      </w:pPr>
      <w:r w:rsidRPr="00200ED1">
        <w:rPr>
          <w:rFonts w:hint="eastAsia"/>
        </w:rPr>
        <w:t>10</w:t>
      </w:r>
      <w:r w:rsidRPr="00200ED1">
        <w:rPr>
          <w:rFonts w:hint="eastAsia"/>
        </w:rPr>
        <w:t>．山东软科学发展和</w:t>
      </w:r>
      <w:proofErr w:type="gramStart"/>
      <w:r w:rsidRPr="00200ED1">
        <w:rPr>
          <w:rFonts w:hint="eastAsia"/>
        </w:rPr>
        <w:t>高端智库建设</w:t>
      </w:r>
      <w:proofErr w:type="gramEnd"/>
      <w:r w:rsidRPr="00200ED1">
        <w:rPr>
          <w:rFonts w:hint="eastAsia"/>
        </w:rPr>
        <w:t>路径研究</w:t>
      </w:r>
    </w:p>
    <w:p w:rsidR="00200ED1" w:rsidRPr="00200ED1" w:rsidRDefault="00200ED1" w:rsidP="00200ED1">
      <w:pPr>
        <w:ind w:firstLine="480"/>
      </w:pPr>
      <w:r w:rsidRPr="00200ED1">
        <w:rPr>
          <w:rFonts w:hint="eastAsia"/>
        </w:rPr>
        <w:t>研究内容；为进一步加强服务支撑我省科技发展的决策咨询体系建设，立足我省软科学发展的形势现状与紧迫需求，聚焦软科学发展的“面”到</w:t>
      </w:r>
      <w:proofErr w:type="gramStart"/>
      <w:r w:rsidRPr="00200ED1">
        <w:rPr>
          <w:rFonts w:hint="eastAsia"/>
        </w:rPr>
        <w:t>高端智库建</w:t>
      </w:r>
      <w:r w:rsidRPr="00200ED1">
        <w:rPr>
          <w:rFonts w:hint="eastAsia"/>
        </w:rPr>
        <w:lastRenderedPageBreak/>
        <w:t>设</w:t>
      </w:r>
      <w:proofErr w:type="gramEnd"/>
      <w:r w:rsidRPr="00200ED1">
        <w:rPr>
          <w:rFonts w:hint="eastAsia"/>
        </w:rPr>
        <w:t>的“点”，借鉴国内外软科学发展和</w:t>
      </w:r>
      <w:proofErr w:type="gramStart"/>
      <w:r w:rsidRPr="00200ED1">
        <w:rPr>
          <w:rFonts w:hint="eastAsia"/>
        </w:rPr>
        <w:t>高端智库建设</w:t>
      </w:r>
      <w:proofErr w:type="gramEnd"/>
      <w:r w:rsidRPr="00200ED1">
        <w:rPr>
          <w:rFonts w:hint="eastAsia"/>
        </w:rPr>
        <w:t>的先进经验，从组织体系、队伍体系、项目体系、成果体系、宣传阵地等多个维度进行深入研究，提出山东软科学发展的战略思路、总体布局及关键举措，尤其是引领支撑我省软科学发展的</w:t>
      </w:r>
      <w:proofErr w:type="gramStart"/>
      <w:r w:rsidRPr="00200ED1">
        <w:rPr>
          <w:rFonts w:hint="eastAsia"/>
        </w:rPr>
        <w:t>高端智库建设</w:t>
      </w:r>
      <w:proofErr w:type="gramEnd"/>
      <w:r w:rsidRPr="00200ED1">
        <w:rPr>
          <w:rFonts w:hint="eastAsia"/>
        </w:rPr>
        <w:t>路径，为我省科技高质量发展提供强有力的智力支撑。</w:t>
      </w:r>
    </w:p>
    <w:p w:rsidR="00200ED1" w:rsidRPr="00200ED1" w:rsidRDefault="00200ED1" w:rsidP="00200ED1">
      <w:pPr>
        <w:ind w:firstLine="480"/>
      </w:pPr>
      <w:r w:rsidRPr="00200ED1">
        <w:rPr>
          <w:rFonts w:hint="eastAsia"/>
        </w:rPr>
        <w:t>考核指标：围绕我省软科学发展和</w:t>
      </w:r>
      <w:proofErr w:type="gramStart"/>
      <w:r w:rsidRPr="00200ED1">
        <w:rPr>
          <w:rFonts w:hint="eastAsia"/>
        </w:rPr>
        <w:t>高端智库建设</w:t>
      </w:r>
      <w:proofErr w:type="gramEnd"/>
      <w:r w:rsidRPr="00200ED1">
        <w:rPr>
          <w:rFonts w:hint="eastAsia"/>
        </w:rPr>
        <w:t>提出科学合理、针对性强的对策举措，形成我省软科学发展和高端</w:t>
      </w:r>
      <w:proofErr w:type="gramStart"/>
      <w:r w:rsidRPr="00200ED1">
        <w:rPr>
          <w:rFonts w:hint="eastAsia"/>
        </w:rPr>
        <w:t>科技智库建设</w:t>
      </w:r>
      <w:proofErr w:type="gramEnd"/>
      <w:r w:rsidRPr="00200ED1">
        <w:rPr>
          <w:rFonts w:hint="eastAsia"/>
        </w:rPr>
        <w:t>现状调研报告</w:t>
      </w:r>
      <w:r w:rsidRPr="00200ED1">
        <w:rPr>
          <w:rFonts w:hint="eastAsia"/>
        </w:rPr>
        <w:t>1</w:t>
      </w:r>
      <w:r w:rsidRPr="00200ED1">
        <w:rPr>
          <w:rFonts w:hint="eastAsia"/>
        </w:rPr>
        <w:t>份，完成课题研究报告。</w:t>
      </w:r>
    </w:p>
    <w:p w:rsidR="00200ED1" w:rsidRPr="00200ED1" w:rsidRDefault="00200ED1" w:rsidP="00200ED1">
      <w:pPr>
        <w:ind w:firstLine="480"/>
      </w:pPr>
      <w:r w:rsidRPr="00200ED1">
        <w:rPr>
          <w:rFonts w:hint="eastAsia"/>
        </w:rPr>
        <w:t>11</w:t>
      </w:r>
      <w:r w:rsidRPr="00200ED1">
        <w:rPr>
          <w:rFonts w:hint="eastAsia"/>
        </w:rPr>
        <w:t>山东省创建国家区域</w:t>
      </w:r>
      <w:proofErr w:type="gramStart"/>
      <w:r w:rsidRPr="00200ED1">
        <w:rPr>
          <w:rFonts w:hint="eastAsia"/>
        </w:rPr>
        <w:t>科创中心</w:t>
      </w:r>
      <w:proofErr w:type="gramEnd"/>
      <w:r w:rsidRPr="00200ED1">
        <w:rPr>
          <w:rFonts w:hint="eastAsia"/>
        </w:rPr>
        <w:t>建设路径研究</w:t>
      </w:r>
    </w:p>
    <w:p w:rsidR="00200ED1" w:rsidRPr="00200ED1" w:rsidRDefault="00200ED1" w:rsidP="00200ED1">
      <w:pPr>
        <w:ind w:firstLine="480"/>
      </w:pPr>
      <w:r w:rsidRPr="00200ED1">
        <w:rPr>
          <w:rFonts w:hint="eastAsia"/>
        </w:rPr>
        <w:t>研究内容：落实十九届五中全会精神和省“十四五”科技创新规划部署，围绕构建完善区域创新体系，加快形成多层次、体系化的区域创新格局，结合我省实际，从国家区域科技创新中心战略布局、建设主线、关键举措、实施路径以及实施保障等维度进行系统研究。借鉴国内外先进经验，提出我省创建国家区域</w:t>
      </w:r>
      <w:proofErr w:type="gramStart"/>
      <w:r w:rsidRPr="00200ED1">
        <w:rPr>
          <w:rFonts w:hint="eastAsia"/>
        </w:rPr>
        <w:t>科创中心</w:t>
      </w:r>
      <w:proofErr w:type="gramEnd"/>
      <w:r w:rsidRPr="00200ED1">
        <w:rPr>
          <w:rFonts w:hint="eastAsia"/>
        </w:rPr>
        <w:t>的总体思路和实现路径，为后续相关政策的出台提供支撑。</w:t>
      </w:r>
    </w:p>
    <w:p w:rsidR="00200ED1" w:rsidRPr="00200ED1" w:rsidRDefault="00200ED1" w:rsidP="00200ED1">
      <w:pPr>
        <w:ind w:firstLine="480"/>
      </w:pPr>
      <w:r w:rsidRPr="00200ED1">
        <w:rPr>
          <w:rFonts w:hint="eastAsia"/>
        </w:rPr>
        <w:t>考核指标：提出创建符合我省实际的国家区域</w:t>
      </w:r>
      <w:proofErr w:type="gramStart"/>
      <w:r w:rsidRPr="00200ED1">
        <w:rPr>
          <w:rFonts w:hint="eastAsia"/>
        </w:rPr>
        <w:t>科创中心</w:t>
      </w:r>
      <w:proofErr w:type="gramEnd"/>
      <w:r w:rsidRPr="00200ED1">
        <w:rPr>
          <w:rFonts w:hint="eastAsia"/>
        </w:rPr>
        <w:t>的建设路径和对策建议，形成重点领域调研报告，完成课题研究报告及政策参考。</w:t>
      </w:r>
    </w:p>
    <w:p w:rsidR="00200ED1" w:rsidRPr="00200ED1" w:rsidRDefault="00200ED1" w:rsidP="00200ED1">
      <w:pPr>
        <w:ind w:firstLine="480"/>
      </w:pPr>
      <w:r w:rsidRPr="00200ED1">
        <w:rPr>
          <w:rFonts w:hint="eastAsia"/>
        </w:rPr>
        <w:t>题五：科技合作与科技人才研究（项目</w:t>
      </w:r>
      <w:r w:rsidRPr="00200ED1">
        <w:rPr>
          <w:rFonts w:hint="eastAsia"/>
        </w:rPr>
        <w:t>1</w:t>
      </w:r>
      <w:r w:rsidRPr="00200ED1">
        <w:rPr>
          <w:rFonts w:hint="eastAsia"/>
        </w:rPr>
        <w:t>为重大项目）</w:t>
      </w:r>
    </w:p>
    <w:p w:rsidR="00200ED1" w:rsidRPr="00200ED1" w:rsidRDefault="00200ED1" w:rsidP="00200ED1">
      <w:pPr>
        <w:ind w:firstLine="480"/>
      </w:pPr>
      <w:r w:rsidRPr="00200ED1">
        <w:rPr>
          <w:rFonts w:hint="eastAsia"/>
        </w:rPr>
        <w:t>1</w:t>
      </w:r>
      <w:r w:rsidRPr="00200ED1">
        <w:rPr>
          <w:rFonts w:hint="eastAsia"/>
        </w:rPr>
        <w:t>．山东省科技人才分类评价体系建设研究</w:t>
      </w:r>
    </w:p>
    <w:p w:rsidR="00200ED1" w:rsidRPr="00200ED1" w:rsidRDefault="00200ED1" w:rsidP="00200ED1">
      <w:pPr>
        <w:ind w:firstLine="480"/>
      </w:pPr>
      <w:r w:rsidRPr="00200ED1">
        <w:rPr>
          <w:rFonts w:hint="eastAsia"/>
        </w:rPr>
        <w:t>研究内容：落实中央和省委人才工作会议精神，围绕健全科技人才分类评价体系，提出符合山东实际的科技人才分类评价工作建议，对基础研究类人才更加突出原创导向、应用研究和技术开发类人才更加</w:t>
      </w:r>
      <w:proofErr w:type="gramStart"/>
      <w:r w:rsidRPr="00200ED1">
        <w:rPr>
          <w:rFonts w:hint="eastAsia"/>
        </w:rPr>
        <w:t>加</w:t>
      </w:r>
      <w:proofErr w:type="gramEnd"/>
      <w:r w:rsidRPr="00200ED1">
        <w:rPr>
          <w:rFonts w:hint="eastAsia"/>
        </w:rPr>
        <w:t>突出企业主体和市场导向、社会公益研究类人才更加突出需求导向，灵活运用同行评价主导、团队评价融入、定性定量评价结合的科学评价方式，提出我省科技人才的分类评价标准及评价指标，为后续相关政策的出台提供支撑。</w:t>
      </w:r>
    </w:p>
    <w:p w:rsidR="00200ED1" w:rsidRPr="00200ED1" w:rsidRDefault="00200ED1" w:rsidP="00200ED1">
      <w:pPr>
        <w:ind w:firstLine="480"/>
      </w:pPr>
      <w:r w:rsidRPr="00200ED1">
        <w:rPr>
          <w:rFonts w:hint="eastAsia"/>
        </w:rPr>
        <w:t>考核指标：提出符合我省实际的科技人才分类评价体系建设的对策意见，形成重点改革事项的调研报告，完成课题研究报告及政策参考。</w:t>
      </w:r>
    </w:p>
    <w:p w:rsidR="00200ED1" w:rsidRPr="00200ED1" w:rsidRDefault="00200ED1" w:rsidP="00200ED1">
      <w:pPr>
        <w:ind w:firstLine="480"/>
      </w:pPr>
      <w:r w:rsidRPr="00200ED1">
        <w:rPr>
          <w:rFonts w:hint="eastAsia"/>
        </w:rPr>
        <w:t>2</w:t>
      </w:r>
      <w:r w:rsidRPr="00200ED1">
        <w:rPr>
          <w:rFonts w:hint="eastAsia"/>
        </w:rPr>
        <w:t>．山东省打造开放型科技研发和创新体系策略研究</w:t>
      </w:r>
    </w:p>
    <w:p w:rsidR="00200ED1" w:rsidRPr="00200ED1" w:rsidRDefault="00200ED1" w:rsidP="00200ED1">
      <w:pPr>
        <w:ind w:firstLine="480"/>
      </w:pPr>
      <w:r w:rsidRPr="00200ED1">
        <w:rPr>
          <w:rFonts w:hint="eastAsia"/>
        </w:rPr>
        <w:t>研究内容：落实山东省“十四五”科技创新规划，主动融入全球创新网络，推进更高水平科技开放合作，梳理我省与国外知名高校院所、行业</w:t>
      </w:r>
      <w:proofErr w:type="gramStart"/>
      <w:r w:rsidRPr="00200ED1">
        <w:rPr>
          <w:rFonts w:hint="eastAsia"/>
        </w:rPr>
        <w:t>业</w:t>
      </w:r>
      <w:proofErr w:type="gramEnd"/>
      <w:r w:rsidRPr="00200ED1">
        <w:rPr>
          <w:rFonts w:hint="eastAsia"/>
        </w:rPr>
        <w:t>重点企业、机构等合作基础，分析我省承担科技部战略性和政府间国际科技创新合作重点专</w:t>
      </w:r>
      <w:r w:rsidRPr="00200ED1">
        <w:rPr>
          <w:rFonts w:hint="eastAsia"/>
        </w:rPr>
        <w:lastRenderedPageBreak/>
        <w:t>项、组织省级国际科技合作项目、建设省级国际科技合作平台成效及不足，借鉴发达国家及国内先进省份经验做法，提出我省打造开放型科技研发和创新体系总体思路和实施策略，为实施高端创新资源服务山东计划提供支撑。</w:t>
      </w:r>
    </w:p>
    <w:p w:rsidR="00200ED1" w:rsidRPr="00200ED1" w:rsidRDefault="00200ED1" w:rsidP="00200ED1">
      <w:pPr>
        <w:ind w:firstLine="480"/>
      </w:pPr>
      <w:r w:rsidRPr="00200ED1">
        <w:rPr>
          <w:rFonts w:hint="eastAsia"/>
        </w:rPr>
        <w:t>考核指标：提出符合我省实际的打造开放型科技研发和创新体系的策略建议，针对重点领域和重点国别形成调研分析报告，完成课题研究报告。</w:t>
      </w:r>
    </w:p>
    <w:p w:rsidR="00200ED1" w:rsidRPr="00200ED1" w:rsidRDefault="00200ED1" w:rsidP="00200ED1">
      <w:pPr>
        <w:ind w:firstLine="480"/>
      </w:pPr>
      <w:r w:rsidRPr="00200ED1">
        <w:rPr>
          <w:rFonts w:hint="eastAsia"/>
        </w:rPr>
        <w:t>3</w:t>
      </w:r>
      <w:r w:rsidRPr="00200ED1">
        <w:rPr>
          <w:rFonts w:hint="eastAsia"/>
        </w:rPr>
        <w:t>．“人才＋项目＋平台＋企业”实施机制与路径研究</w:t>
      </w:r>
    </w:p>
    <w:p w:rsidR="00200ED1" w:rsidRPr="00200ED1" w:rsidRDefault="00200ED1" w:rsidP="00200ED1">
      <w:pPr>
        <w:ind w:firstLine="480"/>
      </w:pPr>
      <w:r w:rsidRPr="00200ED1">
        <w:rPr>
          <w:rFonts w:hint="eastAsia"/>
        </w:rPr>
        <w:t>研究内容：借鉴国内外经验做法，研究以企业为主体，实施“人才＋项目＋平台”机制，推动创新资源向企业聚集的方式方法，提出促进“人才＋项目＋平台＋企业”融合创新的机制模式和对策措施</w:t>
      </w:r>
      <w:r w:rsidRPr="00200ED1">
        <w:t>，</w:t>
      </w:r>
      <w:r w:rsidRPr="00200ED1">
        <w:rPr>
          <w:rFonts w:hint="eastAsia"/>
        </w:rPr>
        <w:t>为优化科技资源配置、提升企业创新能力提供决策参考。</w:t>
      </w:r>
    </w:p>
    <w:p w:rsidR="00200ED1" w:rsidRPr="00200ED1" w:rsidRDefault="00200ED1" w:rsidP="00200ED1">
      <w:pPr>
        <w:ind w:firstLine="480"/>
      </w:pPr>
      <w:r w:rsidRPr="00200ED1">
        <w:rPr>
          <w:rFonts w:hint="eastAsia"/>
        </w:rPr>
        <w:t>考核指标：提出可行的“人才＋项目＋平台＋企业”实施机制和对策建议，形成重点领域调研报告，完成题研究报告及政策参考。</w:t>
      </w:r>
    </w:p>
    <w:p w:rsidR="00200ED1" w:rsidRPr="00200ED1" w:rsidRDefault="00200ED1" w:rsidP="00200ED1">
      <w:pPr>
        <w:ind w:firstLine="480"/>
      </w:pPr>
      <w:r w:rsidRPr="00200ED1">
        <w:rPr>
          <w:rFonts w:hint="eastAsia"/>
        </w:rPr>
        <w:t>4</w:t>
      </w:r>
      <w:r w:rsidRPr="00200ED1">
        <w:rPr>
          <w:rFonts w:hint="eastAsia"/>
        </w:rPr>
        <w:t>．优化山东省外国人才工程对策研究</w:t>
      </w:r>
    </w:p>
    <w:p w:rsidR="00200ED1" w:rsidRPr="00200ED1" w:rsidRDefault="00200ED1" w:rsidP="00200ED1">
      <w:pPr>
        <w:ind w:firstLine="480"/>
      </w:pPr>
      <w:r w:rsidRPr="00200ED1">
        <w:rPr>
          <w:rFonts w:hint="eastAsia"/>
        </w:rPr>
        <w:t>研究内容：深入贯彻落实中央和省人才工作会议精神，围绕建设战略科学家、科技领军人才和创新团队、青年科技人才、卓越工程师四支战略人才力量，分析目前我省实施的“外专双百计划”海外工程师等取得成效及存在问题，借鉴</w:t>
      </w:r>
      <w:r w:rsidRPr="00200ED1">
        <w:t>江、</w:t>
      </w:r>
      <w:r w:rsidRPr="00200ED1">
        <w:rPr>
          <w:rFonts w:hint="eastAsia"/>
        </w:rPr>
        <w:t>浙、粤</w:t>
      </w:r>
      <w:r w:rsidRPr="00200ED1">
        <w:t>、沪</w:t>
      </w:r>
      <w:r w:rsidRPr="00200ED1">
        <w:rPr>
          <w:rFonts w:hint="eastAsia"/>
        </w:rPr>
        <w:t>等省份引进外国高端人才的经验做法，提出进一步优化山东省外国人才工程的意见建议，为后续相关政策的出台提供支撑，加速打造具有山东特色的人才发展雁阵格局。</w:t>
      </w:r>
    </w:p>
    <w:p w:rsidR="00200ED1" w:rsidRPr="00200ED1" w:rsidRDefault="00200ED1" w:rsidP="00200ED1">
      <w:pPr>
        <w:ind w:firstLine="480"/>
      </w:pPr>
      <w:r w:rsidRPr="00200ED1">
        <w:rPr>
          <w:rFonts w:hint="eastAsia"/>
        </w:rPr>
        <w:t>考核指标：全面总结现行外国人才工程实施以来取得的成效，梳理先进省份引进外国高端人才方面的经验做法，提出建立符合我省实际的外国人才工程支持体系的对策建议，完成课题研究报告。</w:t>
      </w:r>
    </w:p>
    <w:p w:rsidR="00200ED1" w:rsidRPr="00200ED1" w:rsidRDefault="00200ED1" w:rsidP="00200ED1">
      <w:pPr>
        <w:ind w:firstLine="480"/>
      </w:pPr>
      <w:r w:rsidRPr="00200ED1">
        <w:rPr>
          <w:rFonts w:hint="eastAsia"/>
        </w:rPr>
        <w:t>5</w:t>
      </w:r>
      <w:r w:rsidRPr="00200ED1">
        <w:rPr>
          <w:rFonts w:hint="eastAsia"/>
        </w:rPr>
        <w:t>．具有山东特点的卓越工程师培养研究</w:t>
      </w:r>
    </w:p>
    <w:p w:rsidR="00200ED1" w:rsidRPr="00200ED1" w:rsidRDefault="00200ED1" w:rsidP="00200ED1">
      <w:pPr>
        <w:ind w:firstLine="480"/>
      </w:pPr>
      <w:r w:rsidRPr="00200ED1">
        <w:rPr>
          <w:rFonts w:hint="eastAsia"/>
        </w:rPr>
        <w:t>研究内容：中央人才工作会议提出，探索形成中国特色、世界水平的工程师培养体系，努力建设一支爱党报国、敬业奉献、具有突出技术创新能力、善于解决复杂工程问题的工程师队。结合我省实际，借鉴国内外先进经验，系统研究提出我首卓越工程师培养的重点领域、主要目标、机制模式、支持政策等。</w:t>
      </w:r>
    </w:p>
    <w:p w:rsidR="00200ED1" w:rsidRPr="00200ED1" w:rsidRDefault="00200ED1" w:rsidP="00200ED1">
      <w:pPr>
        <w:ind w:firstLine="480"/>
      </w:pPr>
      <w:r w:rsidRPr="00200ED1">
        <w:rPr>
          <w:rFonts w:hint="eastAsia"/>
        </w:rPr>
        <w:t>考核指标：提出符合我省实际的卓越工程师培养对策建议，形成专题调研报告，完成课题研究报告及政策参考。</w:t>
      </w:r>
    </w:p>
    <w:p w:rsidR="00200ED1" w:rsidRPr="00200ED1" w:rsidRDefault="00200ED1" w:rsidP="00200ED1">
      <w:pPr>
        <w:ind w:firstLine="480"/>
      </w:pPr>
      <w:r w:rsidRPr="00200ED1">
        <w:rPr>
          <w:rFonts w:hint="eastAsia"/>
        </w:rPr>
        <w:lastRenderedPageBreak/>
        <w:t>专题六：科技支撑乡村振兴研究（项目</w:t>
      </w:r>
      <w:r w:rsidRPr="00200ED1">
        <w:rPr>
          <w:rFonts w:hint="eastAsia"/>
        </w:rPr>
        <w:t>1</w:t>
      </w:r>
      <w:r w:rsidRPr="00200ED1">
        <w:rPr>
          <w:rFonts w:hint="eastAsia"/>
        </w:rPr>
        <w:t>为</w:t>
      </w:r>
      <w:r w:rsidRPr="00200ED1">
        <w:t>重大项目</w:t>
      </w:r>
      <w:r w:rsidRPr="00200ED1">
        <w:rPr>
          <w:rFonts w:hint="eastAsia"/>
        </w:rPr>
        <w:t>）</w:t>
      </w:r>
    </w:p>
    <w:p w:rsidR="00200ED1" w:rsidRPr="00200ED1" w:rsidRDefault="00200ED1" w:rsidP="00200ED1">
      <w:pPr>
        <w:ind w:firstLine="480"/>
      </w:pPr>
      <w:r w:rsidRPr="00200ED1">
        <w:rPr>
          <w:rFonts w:hint="eastAsia"/>
        </w:rPr>
        <w:t>1</w:t>
      </w:r>
      <w:r w:rsidRPr="00200ED1">
        <w:rPr>
          <w:rFonts w:hint="eastAsia"/>
        </w:rPr>
        <w:t>．山东省盐碱地种业创新策略与路径分析研究</w:t>
      </w:r>
    </w:p>
    <w:p w:rsidR="00200ED1" w:rsidRPr="00200ED1" w:rsidRDefault="00200ED1" w:rsidP="00200ED1">
      <w:pPr>
        <w:ind w:firstLine="480"/>
      </w:pPr>
      <w:r w:rsidRPr="00200ED1">
        <w:rPr>
          <w:rFonts w:hint="eastAsia"/>
        </w:rPr>
        <w:t>研究内容：深入贯彻习近平总书记对山东工作重要指示要求，在挖掘盐碱地开发利用潜力，保障国家粮食安全、端</w:t>
      </w:r>
      <w:proofErr w:type="gramStart"/>
      <w:r w:rsidRPr="00200ED1">
        <w:rPr>
          <w:rFonts w:hint="eastAsia"/>
        </w:rPr>
        <w:t>牢中国</w:t>
      </w:r>
      <w:proofErr w:type="gramEnd"/>
      <w:r w:rsidRPr="00200ED1">
        <w:rPr>
          <w:rFonts w:hint="eastAsia"/>
        </w:rPr>
        <w:t>饭碗，推动盐碱地种业创新，破解盐碱地种业“卡脖子”难题等领域，结合我省实际，围绕耐盐碱作物品种培育、种质资源保护利用、种群建设、种业基地和监管服务体系建设等方面深入调研，从财政投入、重大项目、企业扶持、种业平台、体制改革和产权保护等方面提出创新策略与实现路径，为我省盐碱地种业创新发展提供决策参考。</w:t>
      </w:r>
    </w:p>
    <w:p w:rsidR="00200ED1" w:rsidRPr="00200ED1" w:rsidRDefault="00200ED1" w:rsidP="00200ED1">
      <w:pPr>
        <w:ind w:firstLine="480"/>
      </w:pPr>
      <w:r w:rsidRPr="00200ED1">
        <w:rPr>
          <w:rFonts w:hint="eastAsia"/>
        </w:rPr>
        <w:t>考核指标：提出推动我省盐碱地种业创新的对策建议，形成盐碱地种业创新专题调研报告，完成课题研究报告及政策参考。</w:t>
      </w:r>
    </w:p>
    <w:p w:rsidR="00200ED1" w:rsidRPr="00200ED1" w:rsidRDefault="00200ED1" w:rsidP="00200ED1">
      <w:pPr>
        <w:ind w:firstLine="480"/>
      </w:pPr>
      <w:r w:rsidRPr="00200ED1">
        <w:rPr>
          <w:rFonts w:hint="eastAsia"/>
        </w:rPr>
        <w:t>2</w:t>
      </w:r>
      <w:r w:rsidRPr="00200ED1">
        <w:rPr>
          <w:rFonts w:hint="eastAsia"/>
        </w:rPr>
        <w:t>．山东省智能农机装备与智慧农业设施产业发展路径研究</w:t>
      </w:r>
    </w:p>
    <w:p w:rsidR="00200ED1" w:rsidRPr="00200ED1" w:rsidRDefault="00200ED1" w:rsidP="00200ED1">
      <w:pPr>
        <w:ind w:firstLine="480"/>
      </w:pPr>
      <w:r w:rsidRPr="00200ED1">
        <w:rPr>
          <w:rFonts w:hint="eastAsia"/>
        </w:rPr>
        <w:t>研究内容：全面落实党中央关于农业发展的重大战略部署，围绕智能农机装备、智慧农业设施产业发展方向，重点研究制约智能农机装备质量提升的科技创新因素、核心技术突破路线图、产业供应链集成构建方法、农机装备生产制造与工艺提升机制、产业集群与聚集效应因子等，探究智慧农业设施产业布局形成的规律、场景与样板融合的途径，提出壮大山东智能农机装备、智慧农业设施两大产业协同提升的思路及发展路径，为全面提升山东现代农业创新以及农机工业发展提供参考。</w:t>
      </w:r>
    </w:p>
    <w:p w:rsidR="00200ED1" w:rsidRPr="00200ED1" w:rsidRDefault="00200ED1" w:rsidP="00200ED1">
      <w:pPr>
        <w:ind w:firstLine="480"/>
      </w:pPr>
      <w:r w:rsidRPr="00200ED1">
        <w:rPr>
          <w:rFonts w:hint="eastAsia"/>
        </w:rPr>
        <w:t>考核指标：提出建立符合农业强省实际的智能农机装备与智慧农业设施产业发展路径的对策建议，制定智能农机装备质量提升科技创新清单与发展路径图、千亿級智能农机装备产业聚集方案、智慧农业应用场景设计方法，完成课题研究报告及政策参考。</w:t>
      </w:r>
    </w:p>
    <w:p w:rsidR="00200ED1" w:rsidRPr="00200ED1" w:rsidRDefault="00200ED1" w:rsidP="00200ED1">
      <w:pPr>
        <w:ind w:firstLine="480"/>
      </w:pPr>
      <w:r w:rsidRPr="00200ED1">
        <w:rPr>
          <w:rFonts w:hint="eastAsia"/>
        </w:rPr>
        <w:t>3</w:t>
      </w:r>
      <w:r w:rsidRPr="00200ED1">
        <w:rPr>
          <w:rFonts w:hint="eastAsia"/>
        </w:rPr>
        <w:t>．“一带一路”倡议背景下山东农业科技国际合作现状和模式研究</w:t>
      </w:r>
    </w:p>
    <w:p w:rsidR="00200ED1" w:rsidRPr="00200ED1" w:rsidRDefault="00200ED1" w:rsidP="00200ED1">
      <w:pPr>
        <w:ind w:firstLine="480"/>
      </w:pPr>
      <w:r w:rsidRPr="00200ED1">
        <w:rPr>
          <w:rFonts w:hint="eastAsia"/>
        </w:rPr>
        <w:t>研究内容：在“一带一路”倡议下，围绕我国农业科技发展和全球共性挑战，分析山东乃至全国与“一带一路”沿线国家开展农业科技国际合作的成效、特点和形势，研究农业科研机构科技成果供给和“走出去”特点，提出新形势下推动山东农业科技国际合作和农业“走出去”战略实施的思路和措施，提升我省农业国际竞争力，为相关政策的出台提供支撑。</w:t>
      </w:r>
    </w:p>
    <w:p w:rsidR="00200ED1" w:rsidRPr="00200ED1" w:rsidRDefault="00200ED1" w:rsidP="00200ED1">
      <w:pPr>
        <w:ind w:firstLine="480"/>
      </w:pPr>
      <w:r w:rsidRPr="00200ED1">
        <w:rPr>
          <w:rFonts w:hint="eastAsia"/>
        </w:rPr>
        <w:t>考核指标：提出新形势下山东农业“走出去”战略实施的政策建议和后疫情</w:t>
      </w:r>
      <w:r w:rsidRPr="00200ED1">
        <w:rPr>
          <w:rFonts w:hint="eastAsia"/>
        </w:rPr>
        <w:lastRenderedPageBreak/>
        <w:t>时代农业科技合作模式，完成课题研究报告及政策参考。</w:t>
      </w:r>
    </w:p>
    <w:p w:rsidR="00200ED1" w:rsidRPr="00200ED1" w:rsidRDefault="00200ED1" w:rsidP="00200ED1">
      <w:pPr>
        <w:ind w:firstLine="480"/>
      </w:pPr>
      <w:r w:rsidRPr="00200ED1">
        <w:rPr>
          <w:rFonts w:hint="eastAsia"/>
        </w:rPr>
        <w:t>4</w:t>
      </w:r>
      <w:r w:rsidRPr="00200ED1">
        <w:rPr>
          <w:rFonts w:hint="eastAsia"/>
        </w:rPr>
        <w:t>．科技创新促进区域现代农业发展路径研究</w:t>
      </w:r>
    </w:p>
    <w:p w:rsidR="00200ED1" w:rsidRPr="00200ED1" w:rsidRDefault="00200ED1" w:rsidP="00200ED1">
      <w:pPr>
        <w:ind w:firstLine="480"/>
      </w:pPr>
      <w:r w:rsidRPr="00200ED1">
        <w:rPr>
          <w:rFonts w:hint="eastAsia"/>
        </w:rPr>
        <w:t>研究内容：落实《中共中央国务院关于做好</w:t>
      </w:r>
      <w:r w:rsidRPr="00200ED1">
        <w:rPr>
          <w:rFonts w:hint="eastAsia"/>
        </w:rPr>
        <w:t>2022</w:t>
      </w:r>
      <w:r w:rsidRPr="00200ED1">
        <w:rPr>
          <w:rFonts w:hint="eastAsia"/>
        </w:rPr>
        <w:t>年全面推进乡村振兴重点工作的意见》《十四五全国农业农村科技发展规划》等有关要求，以健全现代农业科技创新支撑体系、完善现代农业创新载体平台、突破农业关键核心技术产品、促进农技推广服务与转移转化为研究重点，结合我省实际，借鉴国内外先进经验，探索科技赋能区域现代农业发展的新模式新路径，为提升我省区域现代农业创新能力提供决策参考。</w:t>
      </w:r>
    </w:p>
    <w:p w:rsidR="00200ED1" w:rsidRPr="00200ED1" w:rsidRDefault="00200ED1" w:rsidP="00200ED1">
      <w:pPr>
        <w:ind w:firstLine="480"/>
      </w:pPr>
      <w:r w:rsidRPr="00200ED1">
        <w:rPr>
          <w:rFonts w:hint="eastAsia"/>
        </w:rPr>
        <w:t>考核指标：提出符合我省实际的科技创新促进区域现代农业发展的对策建议，形成重点领域调研报告，完成课题研究报告及政策参考。</w:t>
      </w:r>
    </w:p>
    <w:p w:rsidR="00200ED1" w:rsidRPr="00200ED1" w:rsidRDefault="00200ED1" w:rsidP="00200ED1">
      <w:pPr>
        <w:ind w:firstLine="480"/>
      </w:pPr>
      <w:r w:rsidRPr="00200ED1">
        <w:rPr>
          <w:rFonts w:hint="eastAsia"/>
        </w:rPr>
        <w:t>5</w:t>
      </w:r>
      <w:r w:rsidRPr="00200ED1">
        <w:rPr>
          <w:rFonts w:hint="eastAsia"/>
        </w:rPr>
        <w:t>．</w:t>
      </w:r>
      <w:proofErr w:type="gramStart"/>
      <w:r w:rsidRPr="00200ED1">
        <w:rPr>
          <w:rFonts w:hint="eastAsia"/>
        </w:rPr>
        <w:t>鲁渝科技</w:t>
      </w:r>
      <w:proofErr w:type="gramEnd"/>
      <w:r w:rsidRPr="00200ED1">
        <w:rPr>
          <w:rFonts w:hint="eastAsia"/>
        </w:rPr>
        <w:t>合作机制模式研究</w:t>
      </w:r>
    </w:p>
    <w:p w:rsidR="00200ED1" w:rsidRPr="00200ED1" w:rsidRDefault="00200ED1" w:rsidP="00200ED1">
      <w:pPr>
        <w:ind w:firstLine="480"/>
      </w:pPr>
      <w:r w:rsidRPr="00200ED1">
        <w:rPr>
          <w:rFonts w:hint="eastAsia"/>
        </w:rPr>
        <w:t>研究内容：贯彻落</w:t>
      </w:r>
      <w:proofErr w:type="gramStart"/>
      <w:r w:rsidRPr="00200ED1">
        <w:rPr>
          <w:rFonts w:hint="eastAsia"/>
        </w:rPr>
        <w:t>实习近</w:t>
      </w:r>
      <w:proofErr w:type="gramEnd"/>
      <w:r w:rsidRPr="00200ED1">
        <w:rPr>
          <w:rFonts w:hint="eastAsia"/>
        </w:rPr>
        <w:t>平总书记关于东西部协作、多村振兴与共同富裕的重要论述，以鲁渝科技合作样版为研究对象，探讨东西部对口帮扶科技合作的具体实现机制与运作模式，并从政策体系、制度建设、计划项目、合作内容与方式等角度总结山东省可复制、可推广的经验做法，通过分析当前存在的不足及原因，探讨鲁渝进一步实现宽领域、多角度、深层次的科技协作的路径方式，为加快实现区域创新资源整合、优势互补、推动东西部协同发展提供政策参考。</w:t>
      </w:r>
    </w:p>
    <w:p w:rsidR="00200ED1" w:rsidRPr="00200ED1" w:rsidRDefault="00200ED1" w:rsidP="00200ED1">
      <w:pPr>
        <w:ind w:firstLine="480"/>
      </w:pPr>
      <w:r w:rsidRPr="00200ED1">
        <w:rPr>
          <w:rFonts w:hint="eastAsia"/>
        </w:rPr>
        <w:t>考核指标：研究成果为</w:t>
      </w:r>
      <w:r w:rsidRPr="00200ED1">
        <w:rPr>
          <w:rFonts w:hint="eastAsia"/>
        </w:rPr>
        <w:t>1</w:t>
      </w:r>
      <w:r w:rsidRPr="00200ED1">
        <w:rPr>
          <w:rFonts w:hint="eastAsia"/>
        </w:rPr>
        <w:t>篇总报告及</w:t>
      </w:r>
      <w:r w:rsidRPr="00200ED1">
        <w:rPr>
          <w:rFonts w:hint="eastAsia"/>
        </w:rPr>
        <w:t>1-2</w:t>
      </w:r>
      <w:r w:rsidRPr="00200ED1">
        <w:rPr>
          <w:rFonts w:hint="eastAsia"/>
        </w:rPr>
        <w:t>篇阶段性研究成果。其中，总报告凝练提出鲁渝科技合作的实现机制与运作模式；阶段性研究成果围绕山东省推进科技帮扶合作的具体措施进行专题探讨。相关研究成果纳入省委、省政府或省级部门决策。</w:t>
      </w:r>
    </w:p>
    <w:p w:rsidR="00200ED1" w:rsidRPr="00200ED1" w:rsidRDefault="00200ED1" w:rsidP="00200ED1">
      <w:pPr>
        <w:ind w:firstLine="480"/>
      </w:pPr>
      <w:r w:rsidRPr="00200ED1">
        <w:rPr>
          <w:rFonts w:hint="eastAsia"/>
        </w:rPr>
        <w:t>专题七：社会发展和民生科技研究（项目</w:t>
      </w:r>
      <w:r w:rsidRPr="00200ED1">
        <w:rPr>
          <w:rFonts w:hint="eastAsia"/>
        </w:rPr>
        <w:t>1</w:t>
      </w:r>
      <w:r w:rsidRPr="00200ED1">
        <w:rPr>
          <w:rFonts w:hint="eastAsia"/>
        </w:rPr>
        <w:t>为重大项目）</w:t>
      </w:r>
    </w:p>
    <w:p w:rsidR="00200ED1" w:rsidRPr="00200ED1" w:rsidRDefault="00200ED1" w:rsidP="00200ED1">
      <w:pPr>
        <w:ind w:firstLine="480"/>
      </w:pPr>
      <w:r w:rsidRPr="00200ED1">
        <w:rPr>
          <w:rFonts w:hint="eastAsia"/>
        </w:rPr>
        <w:t>1</w:t>
      </w:r>
      <w:r w:rsidRPr="00200ED1">
        <w:rPr>
          <w:rFonts w:hint="eastAsia"/>
        </w:rPr>
        <w:t>．</w:t>
      </w:r>
      <w:proofErr w:type="gramStart"/>
      <w:r w:rsidRPr="00200ED1">
        <w:rPr>
          <w:rFonts w:hint="eastAsia"/>
        </w:rPr>
        <w:t>双碳目标</w:t>
      </w:r>
      <w:proofErr w:type="gramEnd"/>
      <w:r w:rsidRPr="00200ED1">
        <w:rPr>
          <w:rFonts w:hint="eastAsia"/>
        </w:rPr>
        <w:t>下山东海洋</w:t>
      </w:r>
      <w:proofErr w:type="gramStart"/>
      <w:r w:rsidRPr="00200ED1">
        <w:rPr>
          <w:rFonts w:hint="eastAsia"/>
        </w:rPr>
        <w:t>碳汇能力</w:t>
      </w:r>
      <w:proofErr w:type="gramEnd"/>
      <w:r w:rsidRPr="00200ED1">
        <w:rPr>
          <w:rFonts w:hint="eastAsia"/>
        </w:rPr>
        <w:t>评估与提升路径研究</w:t>
      </w:r>
    </w:p>
    <w:p w:rsidR="00200ED1" w:rsidRPr="00200ED1" w:rsidRDefault="00200ED1" w:rsidP="00200ED1">
      <w:pPr>
        <w:ind w:firstLine="480"/>
      </w:pPr>
      <w:r w:rsidRPr="00200ED1">
        <w:rPr>
          <w:rFonts w:hint="eastAsia"/>
        </w:rPr>
        <w:t>研究内容：落实中共中央国务院</w:t>
      </w:r>
      <w:r w:rsidR="00CB2FBF">
        <w:rPr>
          <w:rFonts w:hint="eastAsia"/>
        </w:rPr>
        <w:t>《关于完整准确全面贯彻新发展理念做好碳达峰碳中和工作的意见》，围</w:t>
      </w:r>
      <w:r w:rsidRPr="00200ED1">
        <w:rPr>
          <w:rFonts w:hint="eastAsia"/>
        </w:rPr>
        <w:t>绕海洋生态系</w:t>
      </w:r>
      <w:proofErr w:type="gramStart"/>
      <w:r w:rsidRPr="00200ED1">
        <w:rPr>
          <w:rFonts w:hint="eastAsia"/>
        </w:rPr>
        <w:t>统固碳</w:t>
      </w:r>
      <w:proofErr w:type="gramEnd"/>
      <w:r w:rsidRPr="00200ED1">
        <w:rPr>
          <w:rFonts w:hint="eastAsia"/>
        </w:rPr>
        <w:t>能力提升，对我省盐沼湿地、海草床、海藻场、贝藻养殖等型海洋生态系统进行调查监测、评估分析，分析我省</w:t>
      </w:r>
      <w:proofErr w:type="gramStart"/>
      <w:r w:rsidRPr="00200ED1">
        <w:rPr>
          <w:rFonts w:hint="eastAsia"/>
        </w:rPr>
        <w:t>海洋碳汇的</w:t>
      </w:r>
      <w:proofErr w:type="gramEnd"/>
      <w:r w:rsidRPr="00200ED1">
        <w:rPr>
          <w:rFonts w:hint="eastAsia"/>
        </w:rPr>
        <w:t>现状、潜力和存在的突出问题，借鉴国内外先进技术、发展模式，研究提出我省海洋</w:t>
      </w:r>
      <w:proofErr w:type="gramStart"/>
      <w:r w:rsidRPr="00200ED1">
        <w:rPr>
          <w:rFonts w:hint="eastAsia"/>
        </w:rPr>
        <w:t>碳汇能力</w:t>
      </w:r>
      <w:proofErr w:type="gramEnd"/>
      <w:r w:rsidRPr="00200ED1">
        <w:rPr>
          <w:rFonts w:hint="eastAsia"/>
        </w:rPr>
        <w:t>评估与提升路径的对策建议，为政府决策提供参考。</w:t>
      </w:r>
    </w:p>
    <w:p w:rsidR="00200ED1" w:rsidRPr="00200ED1" w:rsidRDefault="00200ED1" w:rsidP="00200ED1">
      <w:pPr>
        <w:ind w:firstLine="480"/>
      </w:pPr>
      <w:r w:rsidRPr="00200ED1">
        <w:rPr>
          <w:rFonts w:hint="eastAsia"/>
        </w:rPr>
        <w:t>考核指标：形成海洋</w:t>
      </w:r>
      <w:proofErr w:type="gramStart"/>
      <w:r w:rsidRPr="00200ED1">
        <w:rPr>
          <w:rFonts w:hint="eastAsia"/>
        </w:rPr>
        <w:t>碳汇重点</w:t>
      </w:r>
      <w:proofErr w:type="gramEnd"/>
      <w:r w:rsidRPr="00200ED1">
        <w:rPr>
          <w:rFonts w:hint="eastAsia"/>
        </w:rPr>
        <w:t>领域的调研报告，提出建立符合我省实际的山</w:t>
      </w:r>
      <w:r w:rsidRPr="00200ED1">
        <w:rPr>
          <w:rFonts w:hint="eastAsia"/>
        </w:rPr>
        <w:lastRenderedPageBreak/>
        <w:t>东海洋</w:t>
      </w:r>
      <w:proofErr w:type="gramStart"/>
      <w:r w:rsidRPr="00200ED1">
        <w:rPr>
          <w:rFonts w:hint="eastAsia"/>
        </w:rPr>
        <w:t>碳汇能力</w:t>
      </w:r>
      <w:proofErr w:type="gramEnd"/>
      <w:r w:rsidRPr="00200ED1">
        <w:rPr>
          <w:rFonts w:hint="eastAsia"/>
        </w:rPr>
        <w:t>评估与提升路径体制机制的对策建议，完成课题研究报告及政策参考。</w:t>
      </w:r>
    </w:p>
    <w:p w:rsidR="00200ED1" w:rsidRPr="00200ED1" w:rsidRDefault="00200ED1" w:rsidP="00200ED1">
      <w:pPr>
        <w:ind w:firstLine="480"/>
      </w:pPr>
      <w:r w:rsidRPr="00200ED1">
        <w:rPr>
          <w:rFonts w:hint="eastAsia"/>
        </w:rPr>
        <w:t>2</w:t>
      </w:r>
      <w:r w:rsidRPr="00200ED1">
        <w:rPr>
          <w:rFonts w:hint="eastAsia"/>
        </w:rPr>
        <w:t>．山东省生态环境保护技术创新对策研究</w:t>
      </w:r>
    </w:p>
    <w:p w:rsidR="00200ED1" w:rsidRPr="00200ED1" w:rsidRDefault="00200ED1" w:rsidP="00200ED1">
      <w:pPr>
        <w:ind w:firstLine="480"/>
      </w:pPr>
      <w:r w:rsidRPr="00200ED1">
        <w:rPr>
          <w:rFonts w:hint="eastAsia"/>
        </w:rPr>
        <w:t>研究内容：落实中央经济工作会议精神和山东管十四五科技创新规划，围绕我省十四五期间生态环保科技创新重大需求，调查分析我省生态环保领域技术创新现状情况，梳理总结我省气、水、土壤和</w:t>
      </w:r>
      <w:proofErr w:type="gramStart"/>
      <w:r w:rsidRPr="00200ED1">
        <w:rPr>
          <w:rFonts w:hint="eastAsia"/>
        </w:rPr>
        <w:t>固废</w:t>
      </w:r>
      <w:proofErr w:type="gramEnd"/>
      <w:r w:rsidRPr="00200ED1">
        <w:rPr>
          <w:rFonts w:hint="eastAsia"/>
        </w:rPr>
        <w:t>污染等生态环保领域技术创新存在问题，以及与国内外先进技术水平的差距，厘清我省生态环保创新发展的“卡脖子”技术和亟需“国产化替代”的装备。结合我省实际，针对性提出技术创新实施路径，以及有效实施的依托科研力量，为我省生态环保技术创新提供科学合理的对策。</w:t>
      </w:r>
    </w:p>
    <w:p w:rsidR="00200ED1" w:rsidRPr="00200ED1" w:rsidRDefault="00200ED1" w:rsidP="00200ED1">
      <w:pPr>
        <w:ind w:firstLine="480"/>
      </w:pPr>
      <w:r w:rsidRPr="00200ED1">
        <w:rPr>
          <w:rFonts w:hint="eastAsia"/>
        </w:rPr>
        <w:t>考核指标：提出我省生态环保领域技术创新发展对策，形成调研报告，完成课题研究报告及政策参考。</w:t>
      </w:r>
    </w:p>
    <w:p w:rsidR="00200ED1" w:rsidRPr="00200ED1" w:rsidRDefault="00200ED1" w:rsidP="00200ED1">
      <w:pPr>
        <w:ind w:firstLine="480"/>
      </w:pPr>
    </w:p>
    <w:p w:rsidR="00200ED1" w:rsidRPr="00200ED1" w:rsidRDefault="00200ED1" w:rsidP="00200ED1">
      <w:pPr>
        <w:ind w:firstLine="480"/>
      </w:pPr>
      <w:r w:rsidRPr="00200ED1">
        <w:rPr>
          <w:rFonts w:hint="eastAsia"/>
        </w:rPr>
        <w:t>3</w:t>
      </w:r>
      <w:r w:rsidRPr="00200ED1">
        <w:t>.</w:t>
      </w:r>
      <w:r w:rsidRPr="00200ED1">
        <w:rPr>
          <w:rFonts w:hint="eastAsia"/>
        </w:rPr>
        <w:t>科技支撑平安山东建设</w:t>
      </w:r>
      <w:r w:rsidRPr="00200ED1">
        <w:t>问题分析及对策研究</w:t>
      </w:r>
    </w:p>
    <w:p w:rsidR="00200ED1" w:rsidRPr="00200ED1" w:rsidRDefault="00200ED1" w:rsidP="00200ED1">
      <w:pPr>
        <w:ind w:firstLine="480"/>
      </w:pPr>
      <w:r w:rsidRPr="00200ED1">
        <w:rPr>
          <w:rFonts w:hint="eastAsia"/>
        </w:rPr>
        <w:t>研究内容：落</w:t>
      </w:r>
      <w:proofErr w:type="gramStart"/>
      <w:r w:rsidRPr="00200ED1">
        <w:rPr>
          <w:rFonts w:hint="eastAsia"/>
        </w:rPr>
        <w:t>实习近</w:t>
      </w:r>
      <w:proofErr w:type="gramEnd"/>
      <w:r w:rsidRPr="00200ED1">
        <w:rPr>
          <w:rFonts w:hint="eastAsia"/>
        </w:rPr>
        <w:t>平总书记关于政法科技创新的重要指示精神，依据《关于加强科技创新支撑平安山东建设的实施意见》，调研分析平安山东建设所面临的关键共性问题及薄弱环节，聚焦数字化智能化平安山东建设，研究提出平安山东建设科技创新发展目标和科技创新重点工作任务，深入分析平安山东建设创新发展实施路径，提出平安山东建设创新发展对策建议，为科技支撑平安山东建设决策提供支持，</w:t>
      </w:r>
    </w:p>
    <w:p w:rsidR="00200ED1" w:rsidRPr="00200ED1" w:rsidRDefault="00200ED1" w:rsidP="00200ED1">
      <w:pPr>
        <w:ind w:firstLine="480"/>
      </w:pPr>
      <w:r w:rsidRPr="00200ED1">
        <w:rPr>
          <w:rFonts w:hint="eastAsia"/>
        </w:rPr>
        <w:t>考核指标：提出符合我省实际的科技支撑平安山东建设实施路径和创新发展对策建议，形成调研报告，完成课题研究报告及政策参考。</w:t>
      </w:r>
    </w:p>
    <w:p w:rsidR="00200ED1" w:rsidRPr="00200ED1" w:rsidRDefault="00200ED1" w:rsidP="00200ED1">
      <w:pPr>
        <w:ind w:firstLine="480"/>
      </w:pPr>
      <w:r w:rsidRPr="00200ED1">
        <w:rPr>
          <w:rFonts w:hint="eastAsia"/>
        </w:rPr>
        <w:t>4</w:t>
      </w:r>
      <w:r w:rsidRPr="00200ED1">
        <w:rPr>
          <w:rFonts w:hint="eastAsia"/>
        </w:rPr>
        <w:t>．山东省现代海洋种业发展路径分析及对策研究</w:t>
      </w:r>
    </w:p>
    <w:p w:rsidR="00200ED1" w:rsidRPr="00200ED1" w:rsidRDefault="00200ED1" w:rsidP="00200ED1">
      <w:pPr>
        <w:ind w:firstLine="480"/>
      </w:pPr>
      <w:r w:rsidRPr="00200ED1">
        <w:rPr>
          <w:rFonts w:hint="eastAsia"/>
        </w:rPr>
        <w:t>研究内容：围绕我省海洋种业发展技术需求，系统梳理我省海洋种业科技资源优势与产业发展态势，厘清制约我省发展现代海洋种业的关键技术和体制机制问题，参考国外先进海洋种业发展经验，从产业发展趋势、发展需求、基础研究、成果评价、成果转化和扶持政策等层面，提出构建与我省海洋科技和产业发展水平相适应的现代海洋种业发晨路径的政策建议，为省委省政府及有关部门科学决策提供参考。</w:t>
      </w:r>
    </w:p>
    <w:p w:rsidR="00200ED1" w:rsidRPr="00200ED1" w:rsidRDefault="00200ED1" w:rsidP="00200ED1">
      <w:pPr>
        <w:ind w:firstLine="480"/>
      </w:pPr>
      <w:r w:rsidRPr="00200ED1">
        <w:rPr>
          <w:rFonts w:hint="eastAsia"/>
        </w:rPr>
        <w:lastRenderedPageBreak/>
        <w:t>考核指标：提出推动我省发展现代海洋种业的对策措施与建议，形成现代海洋种业的实现技术路线图，完成课题研究报告及政策参考。</w:t>
      </w:r>
    </w:p>
    <w:p w:rsidR="00200ED1" w:rsidRPr="00200ED1" w:rsidRDefault="00200ED1" w:rsidP="00200ED1">
      <w:pPr>
        <w:ind w:firstLine="480"/>
      </w:pPr>
      <w:r w:rsidRPr="00200ED1">
        <w:rPr>
          <w:rFonts w:hint="eastAsia"/>
        </w:rPr>
        <w:t>5</w:t>
      </w:r>
      <w:r w:rsidRPr="00200ED1">
        <w:rPr>
          <w:rFonts w:hint="eastAsia"/>
        </w:rPr>
        <w:t>．山东省海洋牧场高质量发展对策及建议</w:t>
      </w:r>
    </w:p>
    <w:p w:rsidR="00200ED1" w:rsidRPr="00200ED1" w:rsidRDefault="00200ED1" w:rsidP="00200ED1">
      <w:pPr>
        <w:ind w:firstLine="480"/>
      </w:pPr>
      <w:r w:rsidRPr="00200ED1">
        <w:rPr>
          <w:rFonts w:hint="eastAsia"/>
        </w:rPr>
        <w:t>研究内容：落实国家关于“推进水产绿色健康养殖”重要部署，以我省海洋牧场建设为研究对象，根据牧场的产业需求和发展方向，从生态效益、经济效益、社会效益相统一的层面规范海洋牧场建设效果的评价方法、技术和要求，构建适于我省海洋牧场建设实际效果的评估标准，推动建立资源养护和科学利用的牧场渔业发展新模式。借鉴国内外先进经验，提出推进我省海洋牧场高质量发展的总体思路和构建路径，为后续相关政策的出台提供支撑。</w:t>
      </w:r>
    </w:p>
    <w:p w:rsidR="00200ED1" w:rsidRPr="00200ED1" w:rsidRDefault="00200ED1" w:rsidP="00200ED1">
      <w:pPr>
        <w:ind w:firstLine="480"/>
      </w:pPr>
      <w:r w:rsidRPr="00200ED1">
        <w:rPr>
          <w:rFonts w:hint="eastAsia"/>
        </w:rPr>
        <w:t>考核指标：提出符合我省海洋牧场高质量发展实际情况的相关对策及建议，立项海洋牧场建设相关地方标准</w:t>
      </w:r>
      <w:r w:rsidRPr="00200ED1">
        <w:rPr>
          <w:rFonts w:hint="eastAsia"/>
        </w:rPr>
        <w:t>1</w:t>
      </w:r>
      <w:r w:rsidRPr="00200ED1">
        <w:rPr>
          <w:rFonts w:hint="eastAsia"/>
        </w:rPr>
        <w:t>项。形成</w:t>
      </w:r>
      <w:r w:rsidRPr="00200ED1">
        <w:rPr>
          <w:rFonts w:hint="eastAsia"/>
        </w:rPr>
        <w:t>1</w:t>
      </w:r>
      <w:r w:rsidRPr="00200ED1">
        <w:rPr>
          <w:rFonts w:hint="eastAsia"/>
        </w:rPr>
        <w:t>份调研报告，将海洋牧场建设效果及相关建议及时反馈到主管部门和建设单位，为我省海洋牧场高质量发展提供保障。</w:t>
      </w:r>
    </w:p>
    <w:p w:rsidR="00200ED1" w:rsidRPr="00200ED1" w:rsidRDefault="00200ED1" w:rsidP="00200ED1">
      <w:pPr>
        <w:ind w:firstLine="480"/>
      </w:pPr>
      <w:r w:rsidRPr="00200ED1">
        <w:rPr>
          <w:rFonts w:hint="eastAsia"/>
        </w:rPr>
        <w:t>6</w:t>
      </w:r>
      <w:r w:rsidR="00CB2FBF">
        <w:rPr>
          <w:rFonts w:hint="eastAsia"/>
        </w:rPr>
        <w:t>黄河三角洲滨海湿地生态安全保障</w:t>
      </w:r>
      <w:r w:rsidRPr="00200ED1">
        <w:rPr>
          <w:rFonts w:hint="eastAsia"/>
        </w:rPr>
        <w:t>机制及对策研究</w:t>
      </w:r>
    </w:p>
    <w:p w:rsidR="00200ED1" w:rsidRPr="00200ED1" w:rsidRDefault="00200ED1" w:rsidP="00200ED1">
      <w:pPr>
        <w:ind w:firstLine="480"/>
      </w:pPr>
      <w:r w:rsidRPr="00200ED1">
        <w:rPr>
          <w:rFonts w:hint="eastAsia"/>
        </w:rPr>
        <w:t>研究内容：落实黄河流域生态保护和高质量发展战略部署，围绕黄河三角洲滨海湿地生态安全保障，梳理黄河三角洲滨海湿地保护修复的现状及存在问题，借鉴国内外先进经验，从滨海湿地保护修复模式、区域协同保护机制、政策与法规等维度进行系统研究，提出加强黄河三角洲滨海湿地生态安全保障机制建设的总体思路和推进路径，为后续相关政策的出台提供支撑。</w:t>
      </w:r>
    </w:p>
    <w:p w:rsidR="00200ED1" w:rsidRPr="00200ED1" w:rsidRDefault="00200ED1" w:rsidP="00200ED1">
      <w:pPr>
        <w:ind w:firstLine="480"/>
      </w:pPr>
      <w:r w:rsidRPr="00200ED1">
        <w:rPr>
          <w:rFonts w:hint="eastAsia"/>
        </w:rPr>
        <w:t>考核指标：提出建立符合我省黄河三角洲实际的滨海湿地生态安全保障机制的对策建议，形成重点领域调研报告，完成课题研究报告及政策参考。</w:t>
      </w:r>
    </w:p>
    <w:p w:rsidR="00200ED1" w:rsidRPr="00200ED1" w:rsidRDefault="00200ED1" w:rsidP="00200ED1">
      <w:pPr>
        <w:ind w:firstLine="480"/>
      </w:pPr>
      <w:r w:rsidRPr="00200ED1">
        <w:rPr>
          <w:rFonts w:hint="eastAsia"/>
        </w:rPr>
        <w:t>7</w:t>
      </w:r>
      <w:r w:rsidRPr="00200ED1">
        <w:rPr>
          <w:rFonts w:hint="eastAsia"/>
        </w:rPr>
        <w:t>科技赋能山东</w:t>
      </w:r>
      <w:proofErr w:type="gramStart"/>
      <w:r w:rsidRPr="00200ED1">
        <w:rPr>
          <w:rFonts w:hint="eastAsia"/>
        </w:rPr>
        <w:t>文旅产业</w:t>
      </w:r>
      <w:proofErr w:type="gramEnd"/>
      <w:r w:rsidRPr="00200ED1">
        <w:rPr>
          <w:rFonts w:hint="eastAsia"/>
        </w:rPr>
        <w:t>转型升级对策研究</w:t>
      </w:r>
    </w:p>
    <w:p w:rsidR="00200ED1" w:rsidRPr="00200ED1" w:rsidRDefault="00200ED1" w:rsidP="00200ED1">
      <w:pPr>
        <w:ind w:firstLine="480"/>
      </w:pPr>
      <w:r w:rsidRPr="00200ED1">
        <w:rPr>
          <w:rFonts w:hint="eastAsia"/>
        </w:rPr>
        <w:t>研究内容：落实科技赋能</w:t>
      </w:r>
      <w:proofErr w:type="gramStart"/>
      <w:r w:rsidRPr="00200ED1">
        <w:rPr>
          <w:rFonts w:hint="eastAsia"/>
        </w:rPr>
        <w:t>文旅产业</w:t>
      </w:r>
      <w:proofErr w:type="gramEnd"/>
      <w:r w:rsidRPr="00200ED1">
        <w:rPr>
          <w:rFonts w:hint="eastAsia"/>
        </w:rPr>
        <w:t>高质量发展的有关政策，围绕科技＋旅游融合发展，分析我省科技賦能山东</w:t>
      </w:r>
      <w:proofErr w:type="gramStart"/>
      <w:r w:rsidRPr="00200ED1">
        <w:rPr>
          <w:rFonts w:hint="eastAsia"/>
        </w:rPr>
        <w:t>文旅产业</w:t>
      </w:r>
      <w:proofErr w:type="gramEnd"/>
      <w:r w:rsidRPr="00200ED1">
        <w:rPr>
          <w:rFonts w:hint="eastAsia"/>
        </w:rPr>
        <w:t>转型发展的现状和问题，探索研究科技赋能</w:t>
      </w:r>
      <w:proofErr w:type="gramStart"/>
      <w:r w:rsidRPr="00200ED1">
        <w:rPr>
          <w:rFonts w:hint="eastAsia"/>
        </w:rPr>
        <w:t>文旅产业</w:t>
      </w:r>
      <w:proofErr w:type="gramEnd"/>
      <w:r w:rsidRPr="00200ED1">
        <w:rPr>
          <w:rFonts w:hint="eastAsia"/>
        </w:rPr>
        <w:t>发展的重点领、融合模式、创新业态，结合科技旅游融合发展趋势和国内外先进经验，提出科技赋能山东</w:t>
      </w:r>
      <w:proofErr w:type="gramStart"/>
      <w:r w:rsidRPr="00200ED1">
        <w:rPr>
          <w:rFonts w:hint="eastAsia"/>
        </w:rPr>
        <w:t>文旅产业</w:t>
      </w:r>
      <w:proofErr w:type="gramEnd"/>
      <w:r w:rsidRPr="00200ED1">
        <w:rPr>
          <w:rFonts w:hint="eastAsia"/>
        </w:rPr>
        <w:t>转型升级的路径模式和对策举措，为推动</w:t>
      </w:r>
      <w:proofErr w:type="gramStart"/>
      <w:r w:rsidRPr="00200ED1">
        <w:rPr>
          <w:rFonts w:hint="eastAsia"/>
        </w:rPr>
        <w:t>文旅产业</w:t>
      </w:r>
      <w:proofErr w:type="gramEnd"/>
      <w:r w:rsidRPr="00200ED1">
        <w:rPr>
          <w:rFonts w:hint="eastAsia"/>
        </w:rPr>
        <w:t>数字化、智慧化、多元化发展提供决策参考</w:t>
      </w:r>
      <w:r w:rsidRPr="00200ED1">
        <w:t>。</w:t>
      </w:r>
    </w:p>
    <w:p w:rsidR="00200ED1" w:rsidRPr="00200ED1" w:rsidRDefault="00200ED1" w:rsidP="00200ED1">
      <w:pPr>
        <w:ind w:firstLine="480"/>
      </w:pPr>
      <w:r w:rsidRPr="00200ED1">
        <w:rPr>
          <w:rFonts w:hint="eastAsia"/>
        </w:rPr>
        <w:t>考核指标：提出科技赋能山东</w:t>
      </w:r>
      <w:proofErr w:type="gramStart"/>
      <w:r w:rsidRPr="00200ED1">
        <w:rPr>
          <w:rFonts w:hint="eastAsia"/>
        </w:rPr>
        <w:t>文旅产业</w:t>
      </w:r>
      <w:proofErr w:type="gramEnd"/>
      <w:r w:rsidRPr="00200ED1">
        <w:rPr>
          <w:rFonts w:hint="eastAsia"/>
        </w:rPr>
        <w:t>转型升级的对策建议，形成重点领域调研报告，完成课题研究报告及政策参考。</w:t>
      </w:r>
    </w:p>
    <w:p w:rsidR="00200ED1" w:rsidRPr="00200ED1" w:rsidRDefault="00200ED1" w:rsidP="00200ED1">
      <w:pPr>
        <w:ind w:firstLine="480"/>
      </w:pPr>
      <w:r w:rsidRPr="00200ED1">
        <w:rPr>
          <w:rFonts w:hint="eastAsia"/>
        </w:rPr>
        <w:lastRenderedPageBreak/>
        <w:t>8</w:t>
      </w:r>
      <w:r w:rsidRPr="00200ED1">
        <w:rPr>
          <w:rFonts w:hint="eastAsia"/>
        </w:rPr>
        <w:t>．山东省全科医生培养机制创新研究</w:t>
      </w:r>
    </w:p>
    <w:p w:rsidR="00200ED1" w:rsidRPr="00200ED1" w:rsidRDefault="00200ED1" w:rsidP="00200ED1">
      <w:pPr>
        <w:ind w:firstLine="480"/>
      </w:pPr>
      <w:r w:rsidRPr="00200ED1">
        <w:rPr>
          <w:rFonts w:hint="eastAsia"/>
        </w:rPr>
        <w:t>研究内容：落实《国务院办公厅关于改革完善全科医生培养与使用激励机制的意见》要求，围绕健全完善全科医生培养机制，结合我省实际，从全科医生培养模式、培训内容、培养</w:t>
      </w:r>
      <w:proofErr w:type="gramStart"/>
      <w:r w:rsidRPr="00200ED1">
        <w:rPr>
          <w:rFonts w:hint="eastAsia"/>
        </w:rPr>
        <w:t>标考核</w:t>
      </w:r>
      <w:proofErr w:type="gramEnd"/>
      <w:r w:rsidRPr="00200ED1">
        <w:rPr>
          <w:rFonts w:hint="eastAsia"/>
        </w:rPr>
        <w:t>机制、培训师资队伍和基地建设等维度进行系统研究。借鉴国内外先进经验，提出完善我省全科医生培养体系的总体思路和推进路径，为加强全科医生队伍建设提供支撑。</w:t>
      </w:r>
    </w:p>
    <w:p w:rsidR="00200ED1" w:rsidRPr="00200ED1" w:rsidRDefault="00200ED1" w:rsidP="00200ED1">
      <w:pPr>
        <w:ind w:firstLine="480"/>
      </w:pPr>
      <w:r w:rsidRPr="00200ED1">
        <w:rPr>
          <w:rFonts w:hint="eastAsia"/>
        </w:rPr>
        <w:t>考核指标：构建符合我省实际的全科医生培养创新体制机制，形成具有可操作性的全科医生培养体系建设方案，完成课题研究报告及政策参考。</w:t>
      </w:r>
    </w:p>
    <w:p w:rsidR="00200ED1" w:rsidRPr="00200ED1" w:rsidRDefault="00200ED1" w:rsidP="00200ED1">
      <w:pPr>
        <w:ind w:firstLine="480"/>
      </w:pPr>
      <w:r w:rsidRPr="00200ED1">
        <w:rPr>
          <w:rFonts w:hint="eastAsia"/>
        </w:rPr>
        <w:t>9</w:t>
      </w:r>
      <w:r w:rsidRPr="00200ED1">
        <w:rPr>
          <w:rFonts w:hint="eastAsia"/>
        </w:rPr>
        <w:t>．“双碳”目标下山东省可再生能源发展模式研究</w:t>
      </w:r>
    </w:p>
    <w:p w:rsidR="00200ED1" w:rsidRPr="00200ED1" w:rsidRDefault="00200ED1" w:rsidP="00200ED1">
      <w:pPr>
        <w:ind w:firstLine="480"/>
      </w:pPr>
      <w:r w:rsidRPr="00200ED1">
        <w:rPr>
          <w:rFonts w:hint="eastAsia"/>
        </w:rPr>
        <w:t>研究内容：落实党中央、国务院关于“双碳”工作的决策部署，围绕积极稳妥推进</w:t>
      </w:r>
      <w:proofErr w:type="gramStart"/>
      <w:r w:rsidRPr="00200ED1">
        <w:rPr>
          <w:rFonts w:hint="eastAsia"/>
        </w:rPr>
        <w:t>碳达峰碳</w:t>
      </w:r>
      <w:proofErr w:type="gramEnd"/>
      <w:r w:rsidRPr="00200ED1">
        <w:rPr>
          <w:rFonts w:hint="eastAsia"/>
        </w:rPr>
        <w:t>中和工作，结合我省可再生能源资源禀赋和发展实际情况，对我省可再生能源发展的现状和存在的问题进行梳理，分析</w:t>
      </w:r>
      <w:proofErr w:type="gramStart"/>
      <w:r w:rsidRPr="00200ED1">
        <w:rPr>
          <w:rFonts w:hint="eastAsia"/>
        </w:rPr>
        <w:t>双碳目标</w:t>
      </w:r>
      <w:proofErr w:type="gramEnd"/>
      <w:r w:rsidRPr="00200ED1">
        <w:rPr>
          <w:rFonts w:hint="eastAsia"/>
        </w:rPr>
        <w:t>下我省可再生能源发展所面临的机遇和挑战，并提出我省可再生能源发展的可行路径模式和政策建议，为后续政策出台提供支撑。</w:t>
      </w:r>
    </w:p>
    <w:p w:rsidR="00200ED1" w:rsidRPr="00200ED1" w:rsidRDefault="00200ED1" w:rsidP="00200ED1">
      <w:pPr>
        <w:ind w:firstLine="480"/>
      </w:pPr>
      <w:r w:rsidRPr="00200ED1">
        <w:rPr>
          <w:rFonts w:hint="eastAsia"/>
        </w:rPr>
        <w:t>考核指标：提出“双碳”目标下推动我省可再生能源发展的路径模式和对策建议，形成重点领域调研报告，完成课题研究</w:t>
      </w:r>
      <w:r w:rsidR="00CB2FBF">
        <w:rPr>
          <w:rFonts w:hint="eastAsia"/>
        </w:rPr>
        <w:t>报告</w:t>
      </w:r>
      <w:r w:rsidRPr="00200ED1">
        <w:rPr>
          <w:rFonts w:hint="eastAsia"/>
        </w:rPr>
        <w:t>及政策参考。</w:t>
      </w:r>
    </w:p>
    <w:p w:rsidR="00200ED1" w:rsidRPr="00200ED1" w:rsidRDefault="00200ED1" w:rsidP="00200ED1">
      <w:pPr>
        <w:ind w:firstLine="480"/>
      </w:pPr>
      <w:r w:rsidRPr="00200ED1">
        <w:t>10.</w:t>
      </w:r>
      <w:r w:rsidRPr="00200ED1">
        <w:rPr>
          <w:rFonts w:hint="eastAsia"/>
        </w:rPr>
        <w:t xml:space="preserve"> </w:t>
      </w:r>
      <w:r w:rsidRPr="00200ED1">
        <w:rPr>
          <w:rFonts w:hint="eastAsia"/>
        </w:rPr>
        <w:t>山水林田湖草生态</w:t>
      </w:r>
      <w:r w:rsidRPr="00200ED1">
        <w:t>保护修复管理机制与技术体系研究</w:t>
      </w:r>
      <w:r w:rsidRPr="00200ED1">
        <w:rPr>
          <w:rFonts w:hint="eastAsia"/>
        </w:rPr>
        <w:t xml:space="preserve"> </w:t>
      </w:r>
    </w:p>
    <w:p w:rsidR="00200ED1" w:rsidRPr="00200ED1" w:rsidRDefault="00200ED1" w:rsidP="00200ED1">
      <w:pPr>
        <w:ind w:firstLine="480"/>
      </w:pPr>
      <w:r w:rsidRPr="00200ED1">
        <w:rPr>
          <w:rFonts w:hint="eastAsia"/>
        </w:rPr>
        <w:t>研究内容：按照习近平总书记关于统筹推进山水林田湖草系统治理的重要指示要求，围绕推动我省山水林田湖草生态系统功能整体性提升，结合国家相关政策要求和我省发展实际，总结分析我省在建立完善山水林田湖草生态保护修复管理机制与技术体系方面的成效经验和问题短板，借鉴国内外先进经验，提出优化我省山水林田湖草生态保护修复的管理机制、技术体系和路径建议，为后续制定出台相关政策提供支撑。</w:t>
      </w:r>
    </w:p>
    <w:p w:rsidR="00200ED1" w:rsidRPr="00200ED1" w:rsidRDefault="00200ED1" w:rsidP="00200ED1">
      <w:pPr>
        <w:ind w:firstLine="480"/>
      </w:pPr>
      <w:r w:rsidRPr="00200ED1">
        <w:rPr>
          <w:rFonts w:hint="eastAsia"/>
        </w:rPr>
        <w:t>考核指标：提出推进我省山水林田湖草一体化保护修复的可行对策建议，形成重点领域调研报告，完成课题研究报告及政策参考。</w:t>
      </w:r>
    </w:p>
    <w:p w:rsidR="00200ED1" w:rsidRPr="00200ED1" w:rsidRDefault="00200ED1" w:rsidP="00200ED1">
      <w:pPr>
        <w:ind w:firstLine="480"/>
      </w:pPr>
    </w:p>
    <w:p w:rsidR="00200ED1" w:rsidRPr="00200ED1" w:rsidRDefault="00200ED1" w:rsidP="00200ED1">
      <w:pPr>
        <w:ind w:firstLine="480"/>
      </w:pPr>
      <w:r w:rsidRPr="00200ED1">
        <w:rPr>
          <w:rFonts w:hint="eastAsia"/>
        </w:rPr>
        <w:t>二、一般项目</w:t>
      </w:r>
    </w:p>
    <w:p w:rsidR="00200ED1" w:rsidRPr="00200ED1" w:rsidRDefault="00200ED1" w:rsidP="00200ED1">
      <w:pPr>
        <w:ind w:firstLine="480"/>
      </w:pPr>
      <w:r w:rsidRPr="00200ED1">
        <w:rPr>
          <w:rFonts w:hint="eastAsia"/>
        </w:rPr>
        <w:t>一般项目为自筹经费项目。项目申报按照“战略规划与科技治理”“技术预测与产业创新”“企业创新与产学研融合”“区域创新与创新载体”“科技合作与</w:t>
      </w:r>
      <w:r w:rsidRPr="00200ED1">
        <w:rPr>
          <w:rFonts w:hint="eastAsia"/>
        </w:rPr>
        <w:lastRenderedPageBreak/>
        <w:t>科技人オ”“科技支撑乡村振兴”“社会发展和民生科技”等</w:t>
      </w:r>
      <w:r w:rsidRPr="00200ED1">
        <w:rPr>
          <w:rFonts w:hint="eastAsia"/>
        </w:rPr>
        <w:t>7</w:t>
      </w:r>
      <w:r w:rsidRPr="00200ED1">
        <w:rPr>
          <w:rFonts w:hint="eastAsia"/>
        </w:rPr>
        <w:t>个专题领域自行设计题目和研究内容，但研究题目不得与重大、重点项目题目重复，每个专题立项数原则上不超过</w:t>
      </w:r>
      <w:r w:rsidRPr="00200ED1">
        <w:rPr>
          <w:rFonts w:hint="eastAsia"/>
        </w:rPr>
        <w:t>15</w:t>
      </w:r>
      <w:r w:rsidRPr="00200ED1">
        <w:rPr>
          <w:rFonts w:hint="eastAsia"/>
        </w:rPr>
        <w:t>项，总立项数控制在</w:t>
      </w:r>
      <w:r w:rsidRPr="00200ED1">
        <w:rPr>
          <w:rFonts w:hint="eastAsia"/>
        </w:rPr>
        <w:t>100</w:t>
      </w:r>
      <w:r w:rsidRPr="00200ED1">
        <w:rPr>
          <w:rFonts w:hint="eastAsia"/>
        </w:rPr>
        <w:t>项左右。</w:t>
      </w:r>
    </w:p>
    <w:p w:rsidR="00200ED1" w:rsidRPr="00200ED1" w:rsidRDefault="00200ED1" w:rsidP="00200ED1">
      <w:pPr>
        <w:ind w:firstLine="480"/>
      </w:pPr>
      <w:r w:rsidRPr="00200ED1">
        <w:rPr>
          <w:rFonts w:hint="eastAsia"/>
        </w:rPr>
        <w:t>三、项目研究要求</w:t>
      </w:r>
    </w:p>
    <w:p w:rsidR="00200ED1" w:rsidRPr="00200ED1" w:rsidRDefault="00200ED1" w:rsidP="00200ED1">
      <w:pPr>
        <w:ind w:firstLine="480"/>
      </w:pPr>
      <w:r w:rsidRPr="00200ED1">
        <w:rPr>
          <w:rFonts w:hint="eastAsia"/>
        </w:rPr>
        <w:t>1</w:t>
      </w:r>
      <w:r w:rsidRPr="00200ED1">
        <w:rPr>
          <w:rFonts w:hint="eastAsia"/>
        </w:rPr>
        <w:t>．紧扣主题，目标明确。坚持问题导向，对标先进，对我省科技创新、科技管理方面的重点、难点和短板问题进行政策建议研究。</w:t>
      </w:r>
      <w:r w:rsidR="00CB2FBF">
        <w:rPr>
          <w:rFonts w:hint="eastAsia"/>
        </w:rPr>
        <w:t>围绕</w:t>
      </w:r>
      <w:r w:rsidRPr="00200ED1">
        <w:rPr>
          <w:rFonts w:hint="eastAsia"/>
        </w:rPr>
        <w:t>研究主题，能够将国内外理论观点与当前实践问题融合贯通，具有一定的理论高度，提出的观点建议具有前瞻性、新颖性。</w:t>
      </w:r>
    </w:p>
    <w:p w:rsidR="00200ED1" w:rsidRPr="00200ED1" w:rsidRDefault="00200ED1" w:rsidP="00200ED1">
      <w:pPr>
        <w:ind w:firstLine="480"/>
      </w:pPr>
      <w:r w:rsidRPr="00200ED1">
        <w:rPr>
          <w:rFonts w:hint="eastAsia"/>
        </w:rPr>
        <w:t>2</w:t>
      </w:r>
      <w:r w:rsidRPr="00200ED1">
        <w:rPr>
          <w:rFonts w:hint="eastAsia"/>
        </w:rPr>
        <w:t>．方法科学，论证严谨。研究整体设计具有系统思维、辩证思维，能有效运用规范科学的方法、技术手段，尤其是大数据分析技术。论证分析通彻，真实权威，逻辑清晰，观点明确新颖。</w:t>
      </w:r>
    </w:p>
    <w:p w:rsidR="00284831" w:rsidRPr="00200ED1" w:rsidRDefault="00200ED1" w:rsidP="00CB2FBF">
      <w:pPr>
        <w:ind w:firstLine="480"/>
      </w:pPr>
      <w:r w:rsidRPr="00200ED1">
        <w:rPr>
          <w:rFonts w:hint="eastAsia"/>
        </w:rPr>
        <w:t>3</w:t>
      </w:r>
      <w:r w:rsidRPr="00200ED1">
        <w:rPr>
          <w:rFonts w:hint="eastAsia"/>
        </w:rPr>
        <w:t>．注重调研、对策务实。鼓励支持项目研究人员开展实地调研、座谈交流，获取第一手的实践资料；对解决现实问题具有一定针对性，提出的对策举措切实可行，具有操作性。</w:t>
      </w:r>
    </w:p>
    <w:sectPr w:rsidR="00284831" w:rsidRPr="00200ED1">
      <w:pgSz w:w="11906" w:h="16838"/>
      <w:pgMar w:top="1440" w:right="1800" w:bottom="1440" w:left="180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等线">
    <w:altName w:val="DengXian"/>
    <w:panose1 w:val="02010600030101010101"/>
    <w:charset w:val="86"/>
    <w:family w:val="auto"/>
    <w:pitch w:val="variable"/>
    <w:sig w:usb0="A00002BF" w:usb1="38CF7CFA" w:usb2="00000016" w:usb3="00000000" w:csb0="0004000F" w:csb1="00000000"/>
  </w:font>
  <w:font w:name="仿宋">
    <w:panose1 w:val="02010609060101010101"/>
    <w:charset w:val="86"/>
    <w:family w:val="modern"/>
    <w:pitch w:val="fixed"/>
    <w:sig w:usb0="800002BF" w:usb1="38CF7CFA" w:usb2="00000016" w:usb3="00000000" w:csb0="00040001" w:csb1="00000000"/>
  </w:font>
  <w:font w:name="黑体">
    <w:altName w:val="SimHei"/>
    <w:panose1 w:val="02010609060101010101"/>
    <w:charset w:val="86"/>
    <w:family w:val="modern"/>
    <w:pitch w:val="fixed"/>
    <w:sig w:usb0="800002BF" w:usb1="38CF7CFA" w:usb2="00000016" w:usb3="00000000" w:csb0="00040001" w:csb1="00000000"/>
  </w:font>
  <w:font w:name="宋体">
    <w:altName w:val="SimSun"/>
    <w:panose1 w:val="02010600030101010101"/>
    <w:charset w:val="86"/>
    <w:family w:val="auto"/>
    <w:pitch w:val="variable"/>
    <w:sig w:usb0="00000003" w:usb1="288F0000" w:usb2="00000016" w:usb3="00000000" w:csb0="00040001" w:csb1="00000000"/>
  </w:font>
  <w:font w:name="等线 Light">
    <w:panose1 w:val="02010600030101010101"/>
    <w:charset w:val="86"/>
    <w:family w:val="auto"/>
    <w:pitch w:val="variable"/>
    <w:sig w:usb0="A00002BF" w:usb1="38CF7CFA" w:usb2="00000016" w:usb3="00000000" w:csb0="0004000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287724C5"/>
    <w:multiLevelType w:val="hybridMultilevel"/>
    <w:tmpl w:val="C4A6CFB0"/>
    <w:lvl w:ilvl="0" w:tplc="4B847EA8">
      <w:start w:val="1"/>
      <w:numFmt w:val="bullet"/>
      <w:lvlText w:val=""/>
      <w:lvlJc w:val="left"/>
      <w:pPr>
        <w:ind w:left="1060" w:hanging="420"/>
      </w:pPr>
      <w:rPr>
        <w:rFonts w:ascii="Wingdings" w:hAnsi="Wingdings" w:hint="default"/>
      </w:rPr>
    </w:lvl>
    <w:lvl w:ilvl="1" w:tplc="04090003" w:tentative="1">
      <w:start w:val="1"/>
      <w:numFmt w:val="bullet"/>
      <w:lvlText w:val=""/>
      <w:lvlJc w:val="left"/>
      <w:pPr>
        <w:ind w:left="1480" w:hanging="420"/>
      </w:pPr>
      <w:rPr>
        <w:rFonts w:ascii="Wingdings" w:hAnsi="Wingdings" w:hint="default"/>
      </w:rPr>
    </w:lvl>
    <w:lvl w:ilvl="2" w:tplc="04090005" w:tentative="1">
      <w:start w:val="1"/>
      <w:numFmt w:val="bullet"/>
      <w:lvlText w:val=""/>
      <w:lvlJc w:val="left"/>
      <w:pPr>
        <w:ind w:left="1900" w:hanging="420"/>
      </w:pPr>
      <w:rPr>
        <w:rFonts w:ascii="Wingdings" w:hAnsi="Wingdings" w:hint="default"/>
      </w:rPr>
    </w:lvl>
    <w:lvl w:ilvl="3" w:tplc="04090001" w:tentative="1">
      <w:start w:val="1"/>
      <w:numFmt w:val="bullet"/>
      <w:lvlText w:val=""/>
      <w:lvlJc w:val="left"/>
      <w:pPr>
        <w:ind w:left="2320" w:hanging="420"/>
      </w:pPr>
      <w:rPr>
        <w:rFonts w:ascii="Wingdings" w:hAnsi="Wingdings" w:hint="default"/>
      </w:rPr>
    </w:lvl>
    <w:lvl w:ilvl="4" w:tplc="04090003" w:tentative="1">
      <w:start w:val="1"/>
      <w:numFmt w:val="bullet"/>
      <w:lvlText w:val=""/>
      <w:lvlJc w:val="left"/>
      <w:pPr>
        <w:ind w:left="2740" w:hanging="420"/>
      </w:pPr>
      <w:rPr>
        <w:rFonts w:ascii="Wingdings" w:hAnsi="Wingdings" w:hint="default"/>
      </w:rPr>
    </w:lvl>
    <w:lvl w:ilvl="5" w:tplc="04090005" w:tentative="1">
      <w:start w:val="1"/>
      <w:numFmt w:val="bullet"/>
      <w:lvlText w:val=""/>
      <w:lvlJc w:val="left"/>
      <w:pPr>
        <w:ind w:left="3160" w:hanging="420"/>
      </w:pPr>
      <w:rPr>
        <w:rFonts w:ascii="Wingdings" w:hAnsi="Wingdings" w:hint="default"/>
      </w:rPr>
    </w:lvl>
    <w:lvl w:ilvl="6" w:tplc="04090001" w:tentative="1">
      <w:start w:val="1"/>
      <w:numFmt w:val="bullet"/>
      <w:lvlText w:val=""/>
      <w:lvlJc w:val="left"/>
      <w:pPr>
        <w:ind w:left="3580" w:hanging="420"/>
      </w:pPr>
      <w:rPr>
        <w:rFonts w:ascii="Wingdings" w:hAnsi="Wingdings" w:hint="default"/>
      </w:rPr>
    </w:lvl>
    <w:lvl w:ilvl="7" w:tplc="04090003" w:tentative="1">
      <w:start w:val="1"/>
      <w:numFmt w:val="bullet"/>
      <w:lvlText w:val=""/>
      <w:lvlJc w:val="left"/>
      <w:pPr>
        <w:ind w:left="4000" w:hanging="420"/>
      </w:pPr>
      <w:rPr>
        <w:rFonts w:ascii="Wingdings" w:hAnsi="Wingdings" w:hint="default"/>
      </w:rPr>
    </w:lvl>
    <w:lvl w:ilvl="8" w:tplc="04090005" w:tentative="1">
      <w:start w:val="1"/>
      <w:numFmt w:val="bullet"/>
      <w:lvlText w:val=""/>
      <w:lvlJc w:val="left"/>
      <w:pPr>
        <w:ind w:left="4420" w:hanging="420"/>
      </w:pPr>
      <w:rPr>
        <w:rFonts w:ascii="Wingdings" w:hAnsi="Wingdings" w:hint="default"/>
      </w:rPr>
    </w:lvl>
  </w:abstractNum>
  <w:abstractNum w:abstractNumId="1">
    <w:nsid w:val="31984EBB"/>
    <w:multiLevelType w:val="multilevel"/>
    <w:tmpl w:val="44CA8548"/>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81754"/>
    <w:rsid w:val="00001618"/>
    <w:rsid w:val="00031983"/>
    <w:rsid w:val="000D59E5"/>
    <w:rsid w:val="001B71B4"/>
    <w:rsid w:val="001D4AB8"/>
    <w:rsid w:val="00200ED1"/>
    <w:rsid w:val="00284831"/>
    <w:rsid w:val="003D3200"/>
    <w:rsid w:val="00434479"/>
    <w:rsid w:val="00436657"/>
    <w:rsid w:val="00567ED3"/>
    <w:rsid w:val="005C15E9"/>
    <w:rsid w:val="005D1739"/>
    <w:rsid w:val="00676710"/>
    <w:rsid w:val="006C622C"/>
    <w:rsid w:val="007168C4"/>
    <w:rsid w:val="0073010B"/>
    <w:rsid w:val="00831083"/>
    <w:rsid w:val="00921ECB"/>
    <w:rsid w:val="00A05A2F"/>
    <w:rsid w:val="00A445DA"/>
    <w:rsid w:val="00A81754"/>
    <w:rsid w:val="00B26A8A"/>
    <w:rsid w:val="00BB51ED"/>
    <w:rsid w:val="00C66990"/>
    <w:rsid w:val="00CB2FBF"/>
    <w:rsid w:val="00CD23C6"/>
    <w:rsid w:val="00D5266A"/>
    <w:rsid w:val="00E92BD0"/>
    <w:rsid w:val="00EA24E4"/>
    <w:rsid w:val="00ED209C"/>
    <w:rsid w:val="00F60159"/>
    <w:rsid w:val="00FC019E"/>
    <w:rsid w:val="00FD3A0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3406AFFC-60E5-422D-AAFD-1A3BC6E8557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3D3200"/>
    <w:pPr>
      <w:widowControl w:val="0"/>
      <w:spacing w:line="360" w:lineRule="auto"/>
      <w:ind w:firstLineChars="200" w:firstLine="200"/>
      <w:jc w:val="both"/>
    </w:pPr>
    <w:rPr>
      <w:rFonts w:ascii="Times New Roman" w:eastAsia="仿宋" w:hAnsi="Times New Roman"/>
      <w:sz w:val="24"/>
      <w:szCs w:val="24"/>
    </w:rPr>
  </w:style>
  <w:style w:type="paragraph" w:styleId="1">
    <w:name w:val="heading 1"/>
    <w:basedOn w:val="a"/>
    <w:next w:val="a"/>
    <w:link w:val="1Char"/>
    <w:autoRedefine/>
    <w:uiPriority w:val="9"/>
    <w:qFormat/>
    <w:rsid w:val="00EA24E4"/>
    <w:pPr>
      <w:spacing w:beforeLines="25" w:before="25" w:afterLines="25" w:after="25"/>
      <w:ind w:firstLineChars="0" w:firstLine="0"/>
      <w:outlineLvl w:val="0"/>
    </w:pPr>
    <w:rPr>
      <w:rFonts w:eastAsia="黑体" w:cs="黑体"/>
      <w:sz w:val="32"/>
    </w:rPr>
  </w:style>
  <w:style w:type="paragraph" w:styleId="2">
    <w:name w:val="heading 2"/>
    <w:basedOn w:val="a"/>
    <w:link w:val="2Char"/>
    <w:autoRedefine/>
    <w:uiPriority w:val="9"/>
    <w:qFormat/>
    <w:rsid w:val="003D3200"/>
    <w:pPr>
      <w:spacing w:beforeLines="50" w:before="50" w:afterLines="50" w:after="50"/>
      <w:ind w:firstLineChars="0" w:firstLine="0"/>
      <w:jc w:val="left"/>
      <w:outlineLvl w:val="1"/>
    </w:pPr>
    <w:rPr>
      <w:rFonts w:eastAsia="黑体" w:cs="宋体"/>
      <w:bCs/>
      <w:sz w:val="30"/>
      <w:szCs w:val="36"/>
    </w:rPr>
  </w:style>
  <w:style w:type="paragraph" w:styleId="3">
    <w:name w:val="heading 3"/>
    <w:basedOn w:val="a"/>
    <w:next w:val="a"/>
    <w:link w:val="3Char"/>
    <w:autoRedefine/>
    <w:uiPriority w:val="9"/>
    <w:unhideWhenUsed/>
    <w:qFormat/>
    <w:rsid w:val="003D3200"/>
    <w:pPr>
      <w:spacing w:beforeLines="50" w:before="50" w:afterLines="50" w:after="50" w:line="415" w:lineRule="auto"/>
      <w:outlineLvl w:val="2"/>
    </w:pPr>
    <w:rPr>
      <w:b/>
      <w:bCs/>
      <w:sz w:val="30"/>
      <w:szCs w:val="32"/>
    </w:rPr>
  </w:style>
  <w:style w:type="paragraph" w:styleId="4">
    <w:name w:val="heading 4"/>
    <w:basedOn w:val="a"/>
    <w:next w:val="a"/>
    <w:link w:val="4Char"/>
    <w:autoRedefine/>
    <w:uiPriority w:val="9"/>
    <w:unhideWhenUsed/>
    <w:qFormat/>
    <w:rsid w:val="003D3200"/>
    <w:pPr>
      <w:keepNext/>
      <w:keepLines/>
      <w:outlineLvl w:val="3"/>
    </w:pPr>
    <w:rPr>
      <w:rFonts w:asciiTheme="majorHAnsi" w:hAnsiTheme="majorHAnsi" w:cstheme="majorBidi"/>
      <w:b/>
      <w:bCs/>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Char">
    <w:name w:val="标题 1 Char"/>
    <w:basedOn w:val="a0"/>
    <w:link w:val="1"/>
    <w:uiPriority w:val="9"/>
    <w:rsid w:val="00EA24E4"/>
    <w:rPr>
      <w:rFonts w:ascii="Times New Roman" w:eastAsia="黑体" w:hAnsi="Times New Roman" w:cs="黑体"/>
      <w:color w:val="000000"/>
      <w:kern w:val="0"/>
      <w:sz w:val="32"/>
      <w:szCs w:val="24"/>
    </w:rPr>
  </w:style>
  <w:style w:type="character" w:customStyle="1" w:styleId="2Char">
    <w:name w:val="标题 2 Char"/>
    <w:basedOn w:val="a0"/>
    <w:link w:val="2"/>
    <w:uiPriority w:val="9"/>
    <w:rsid w:val="003D3200"/>
    <w:rPr>
      <w:rFonts w:ascii="Times New Roman" w:eastAsia="黑体" w:hAnsi="Times New Roman" w:cs="宋体"/>
      <w:bCs/>
      <w:sz w:val="30"/>
      <w:szCs w:val="36"/>
    </w:rPr>
  </w:style>
  <w:style w:type="character" w:customStyle="1" w:styleId="3Char">
    <w:name w:val="标题 3 Char"/>
    <w:basedOn w:val="a0"/>
    <w:link w:val="3"/>
    <w:uiPriority w:val="9"/>
    <w:rsid w:val="003D3200"/>
    <w:rPr>
      <w:rFonts w:ascii="Times New Roman" w:eastAsia="仿宋" w:hAnsi="Times New Roman"/>
      <w:b/>
      <w:bCs/>
      <w:sz w:val="30"/>
      <w:szCs w:val="32"/>
    </w:rPr>
  </w:style>
  <w:style w:type="character" w:customStyle="1" w:styleId="4Char">
    <w:name w:val="标题 4 Char"/>
    <w:basedOn w:val="a0"/>
    <w:link w:val="4"/>
    <w:uiPriority w:val="9"/>
    <w:rsid w:val="003D3200"/>
    <w:rPr>
      <w:rFonts w:asciiTheme="majorHAnsi" w:eastAsia="仿宋" w:hAnsiTheme="majorHAnsi" w:cstheme="majorBidi"/>
      <w:b/>
      <w:bCs/>
      <w:sz w:val="28"/>
      <w:szCs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23</Pages>
  <Words>2905</Words>
  <Characters>16561</Characters>
  <Application>Microsoft Office Word</Application>
  <DocSecurity>0</DocSecurity>
  <Lines>138</Lines>
  <Paragraphs>38</Paragraphs>
  <ScaleCrop>false</ScaleCrop>
  <Company/>
  <LinksUpToDate>false</LinksUpToDate>
  <CharactersWithSpaces>19428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PC</dc:creator>
  <cp:keywords/>
  <dc:description/>
  <cp:lastModifiedBy>12203</cp:lastModifiedBy>
  <cp:revision>2</cp:revision>
  <dcterms:created xsi:type="dcterms:W3CDTF">2022-05-24T08:51:00Z</dcterms:created>
  <dcterms:modified xsi:type="dcterms:W3CDTF">2022-05-24T08:51:00Z</dcterms:modified>
</cp:coreProperties>
</file>