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1B99" w:rsidRDefault="00E5054C">
      <w:pPr>
        <w:ind w:firstLineChars="200" w:firstLine="643"/>
        <w:jc w:val="center"/>
        <w:rPr>
          <w:rFonts w:ascii="仿宋" w:eastAsia="仿宋" w:hAnsi="仿宋"/>
          <w:b/>
          <w:sz w:val="32"/>
          <w:szCs w:val="28"/>
        </w:rPr>
      </w:pPr>
      <w:r>
        <w:rPr>
          <w:rFonts w:ascii="仿宋" w:eastAsia="仿宋" w:hAnsi="仿宋"/>
          <w:b/>
          <w:sz w:val="32"/>
          <w:szCs w:val="28"/>
        </w:rPr>
        <w:t>申报系统说明</w:t>
      </w:r>
    </w:p>
    <w:p w:rsidR="00871B99" w:rsidRDefault="00E5054C">
      <w:pPr>
        <w:jc w:val="left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申报系统</w:t>
      </w:r>
    </w:p>
    <w:p w:rsidR="00871B99" w:rsidRDefault="00E5054C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上海科技，网址是</w:t>
      </w:r>
      <w:r>
        <w:rPr>
          <w:rStyle w:val="a7"/>
          <w:rFonts w:ascii="Times New Roman" w:hAnsi="Times New Roman" w:cs="Times New Roman"/>
          <w:sz w:val="28"/>
        </w:rPr>
        <w:t>http://u.stcsm.sh.gov.cn/#/user/login</w:t>
      </w:r>
      <w:r>
        <w:rPr>
          <w:rFonts w:ascii="仿宋" w:eastAsia="仿宋" w:hAnsi="仿宋"/>
          <w:szCs w:val="28"/>
        </w:rPr>
        <w:t>。</w:t>
      </w:r>
      <w:r>
        <w:rPr>
          <w:rFonts w:ascii="仿宋" w:eastAsia="仿宋" w:hAnsi="仿宋"/>
          <w:sz w:val="28"/>
          <w:szCs w:val="28"/>
        </w:rPr>
        <w:t>已有</w:t>
      </w:r>
      <w:r>
        <w:rPr>
          <w:rFonts w:ascii="仿宋" w:eastAsia="仿宋" w:hAnsi="仿宋" w:hint="eastAsia"/>
          <w:sz w:val="28"/>
          <w:szCs w:val="28"/>
        </w:rPr>
        <w:t>该系统</w:t>
      </w:r>
      <w:r>
        <w:rPr>
          <w:rFonts w:ascii="仿宋" w:eastAsia="仿宋" w:hAnsi="仿宋"/>
          <w:sz w:val="28"/>
          <w:szCs w:val="28"/>
        </w:rPr>
        <w:t>账户</w:t>
      </w:r>
      <w:r>
        <w:rPr>
          <w:rFonts w:ascii="仿宋" w:eastAsia="仿宋" w:hAnsi="仿宋" w:hint="eastAsia"/>
          <w:sz w:val="28"/>
          <w:szCs w:val="28"/>
        </w:rPr>
        <w:t>的申请人</w:t>
      </w:r>
      <w:r>
        <w:rPr>
          <w:rFonts w:ascii="仿宋" w:eastAsia="仿宋" w:hAnsi="仿宋"/>
          <w:sz w:val="28"/>
          <w:szCs w:val="28"/>
        </w:rPr>
        <w:t>直接登录填报即可</w:t>
      </w:r>
      <w:r>
        <w:rPr>
          <w:rFonts w:ascii="仿宋" w:eastAsia="仿宋" w:hAnsi="仿宋" w:hint="eastAsia"/>
          <w:sz w:val="28"/>
          <w:szCs w:val="28"/>
        </w:rPr>
        <w:t>。</w:t>
      </w:r>
    </w:p>
    <w:p w:rsidR="00871B99" w:rsidRDefault="00E5054C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还没有</w:t>
      </w:r>
      <w:r>
        <w:rPr>
          <w:rFonts w:ascii="仿宋" w:eastAsia="仿宋" w:hAnsi="仿宋"/>
          <w:sz w:val="28"/>
          <w:szCs w:val="28"/>
        </w:rPr>
        <w:t>该系统账户</w:t>
      </w:r>
      <w:r>
        <w:rPr>
          <w:rFonts w:ascii="仿宋" w:eastAsia="仿宋" w:hAnsi="仿宋" w:hint="eastAsia"/>
          <w:sz w:val="28"/>
          <w:szCs w:val="28"/>
        </w:rPr>
        <w:t>的申请人</w:t>
      </w:r>
      <w:r>
        <w:rPr>
          <w:rFonts w:ascii="仿宋" w:eastAsia="仿宋" w:hAnsi="仿宋"/>
          <w:sz w:val="28"/>
          <w:szCs w:val="28"/>
        </w:rPr>
        <w:t>请按以下步骤操作：</w:t>
      </w:r>
    </w:p>
    <w:p w:rsidR="00871B99" w:rsidRDefault="00E5054C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注册。</w:t>
      </w:r>
    </w:p>
    <w:p w:rsidR="00871B99" w:rsidRDefault="00E5054C">
      <w:pPr>
        <w:pStyle w:val="a8"/>
        <w:ind w:left="920" w:firstLineChars="0" w:firstLine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未注册用户，首先进入“上海市财政科技投入信息管理平台”网址：</w:t>
      </w:r>
      <w:hyperlink r:id="rId8" w:history="1">
        <w:r>
          <w:rPr>
            <w:rStyle w:val="a7"/>
            <w:rFonts w:ascii="Times New Roman" w:eastAsia="仿宋" w:hAnsi="Times New Roman" w:cs="Times New Roman"/>
            <w:sz w:val="28"/>
            <w:szCs w:val="28"/>
          </w:rPr>
          <w:t>http://czkj.sheic.org.cn/</w:t>
        </w:r>
      </w:hyperlink>
      <w:r>
        <w:rPr>
          <w:rFonts w:ascii="仿宋" w:eastAsia="仿宋" w:hAnsi="仿宋" w:hint="eastAsia"/>
          <w:sz w:val="28"/>
          <w:szCs w:val="28"/>
        </w:rPr>
        <w:t>注册账户。</w:t>
      </w:r>
    </w:p>
    <w:p w:rsidR="00871B99" w:rsidRDefault="00E5054C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完成“上海市财政科技投入信息管理平台”和“上海科技”（新系统）的</w:t>
      </w:r>
      <w:r>
        <w:rPr>
          <w:rFonts w:ascii="仿宋" w:eastAsia="仿宋" w:hAnsi="仿宋" w:hint="eastAsia"/>
          <w:b/>
          <w:sz w:val="28"/>
          <w:szCs w:val="28"/>
          <w:u w:val="single"/>
        </w:rPr>
        <w:t>账号绑定</w:t>
      </w:r>
      <w:r>
        <w:rPr>
          <w:rFonts w:ascii="仿宋" w:eastAsia="仿宋" w:hAnsi="仿宋" w:hint="eastAsia"/>
          <w:sz w:val="28"/>
          <w:szCs w:val="28"/>
        </w:rPr>
        <w:t>。</w:t>
      </w:r>
    </w:p>
    <w:p w:rsidR="00871B99" w:rsidRDefault="00E5054C">
      <w:pPr>
        <w:pStyle w:val="a8"/>
        <w:ind w:left="920" w:firstLineChars="0" w:firstLine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登录“上海市财政科技投入信息管理平台”</w:t>
      </w:r>
      <w:r>
        <w:rPr>
          <w:rFonts w:ascii="Times New Roman" w:eastAsia="仿宋" w:hAnsi="Times New Roman" w:cs="Times New Roman"/>
          <w:sz w:val="28"/>
          <w:szCs w:val="28"/>
        </w:rPr>
        <w:t xml:space="preserve"> </w:t>
      </w:r>
      <w:hyperlink r:id="rId9" w:history="1">
        <w:r>
          <w:rPr>
            <w:rStyle w:val="a7"/>
            <w:rFonts w:ascii="Times New Roman" w:eastAsia="仿宋" w:hAnsi="Times New Roman" w:cs="Times New Roman"/>
            <w:sz w:val="28"/>
            <w:szCs w:val="28"/>
          </w:rPr>
          <w:t>http://czkj.sheic.org.cn/</w:t>
        </w:r>
      </w:hyperlink>
      <w:r>
        <w:rPr>
          <w:rFonts w:ascii="Times New Roman" w:eastAsia="仿宋" w:hAnsi="Times New Roman" w:cs="Times New Roman" w:hint="eastAsia"/>
          <w:sz w:val="28"/>
          <w:szCs w:val="28"/>
        </w:rPr>
        <w:t>，</w:t>
      </w:r>
      <w:r>
        <w:rPr>
          <w:rFonts w:ascii="仿宋" w:eastAsia="仿宋" w:hAnsi="仿宋" w:hint="eastAsia"/>
          <w:sz w:val="28"/>
          <w:szCs w:val="28"/>
        </w:rPr>
        <w:t>点击“新项目申报”，进入申报页面，找到“</w:t>
      </w:r>
      <w:r w:rsidRPr="00E5054C">
        <w:rPr>
          <w:rFonts w:ascii="仿宋" w:eastAsia="仿宋" w:hAnsi="仿宋" w:hint="eastAsia"/>
          <w:sz w:val="28"/>
          <w:szCs w:val="28"/>
        </w:rPr>
        <w:t>农业科技领域</w:t>
      </w:r>
      <w:bookmarkStart w:id="0" w:name="_GoBack"/>
      <w:bookmarkEnd w:id="0"/>
      <w:r>
        <w:rPr>
          <w:rFonts w:ascii="仿宋" w:eastAsia="仿宋" w:hAnsi="仿宋" w:hint="eastAsia"/>
          <w:sz w:val="28"/>
          <w:szCs w:val="28"/>
        </w:rPr>
        <w:t>项目”一行最后的申报项目入口，点击“申报”，系统会自动跳转到“上海科技”的科委新申报系统。</w:t>
      </w:r>
    </w:p>
    <w:p w:rsidR="00871B99" w:rsidRDefault="00E5054C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之后再登录填写，只需直接打开网址</w:t>
      </w:r>
      <w:r>
        <w:rPr>
          <w:rStyle w:val="a7"/>
          <w:rFonts w:ascii="Times New Roman" w:hAnsi="Times New Roman" w:cs="Times New Roman"/>
          <w:sz w:val="28"/>
        </w:rPr>
        <w:t>http://u.stcsm.sh.gov.cn/#/user/login</w:t>
      </w:r>
      <w:r>
        <w:rPr>
          <w:rFonts w:ascii="仿宋" w:eastAsia="仿宋" w:hAnsi="仿宋"/>
          <w:sz w:val="28"/>
          <w:szCs w:val="28"/>
        </w:rPr>
        <w:t>，</w:t>
      </w:r>
      <w:r>
        <w:rPr>
          <w:rFonts w:ascii="仿宋" w:eastAsia="仿宋" w:hAnsi="仿宋" w:hint="eastAsia"/>
          <w:sz w:val="28"/>
          <w:szCs w:val="28"/>
        </w:rPr>
        <w:t>在“上海科技”系统里填报即可。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871B99" w:rsidRDefault="00871B99"/>
    <w:p w:rsidR="00871B99" w:rsidRDefault="00871B99"/>
    <w:sectPr w:rsidR="00871B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054C" w:rsidRDefault="00E5054C" w:rsidP="00E5054C">
      <w:r>
        <w:separator/>
      </w:r>
    </w:p>
  </w:endnote>
  <w:endnote w:type="continuationSeparator" w:id="0">
    <w:p w:rsidR="00E5054C" w:rsidRDefault="00E5054C" w:rsidP="00E50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054C" w:rsidRDefault="00E5054C" w:rsidP="00E5054C">
      <w:r>
        <w:separator/>
      </w:r>
    </w:p>
  </w:footnote>
  <w:footnote w:type="continuationSeparator" w:id="0">
    <w:p w:rsidR="00E5054C" w:rsidRDefault="00E5054C" w:rsidP="00E505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76B2"/>
    <w:multiLevelType w:val="multilevel"/>
    <w:tmpl w:val="11FE76B2"/>
    <w:lvl w:ilvl="0">
      <w:start w:val="1"/>
      <w:numFmt w:val="decimal"/>
      <w:lvlText w:val="%1."/>
      <w:lvlJc w:val="left"/>
      <w:pPr>
        <w:ind w:left="920" w:hanging="360"/>
      </w:pPr>
      <w:rPr>
        <w:rFonts w:ascii="仿宋" w:eastAsia="仿宋" w:hAnsi="仿宋" w:cstheme="minorBidi" w:hint="default"/>
      </w:r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6BA0"/>
    <w:rsid w:val="00016853"/>
    <w:rsid w:val="001E7245"/>
    <w:rsid w:val="002B5F7F"/>
    <w:rsid w:val="002D4B23"/>
    <w:rsid w:val="00332EFD"/>
    <w:rsid w:val="003E7138"/>
    <w:rsid w:val="004906FB"/>
    <w:rsid w:val="004B6F7C"/>
    <w:rsid w:val="00521D92"/>
    <w:rsid w:val="00662BA2"/>
    <w:rsid w:val="007E4446"/>
    <w:rsid w:val="008018A5"/>
    <w:rsid w:val="00846D5C"/>
    <w:rsid w:val="00871B99"/>
    <w:rsid w:val="008D5513"/>
    <w:rsid w:val="0093023C"/>
    <w:rsid w:val="00933E62"/>
    <w:rsid w:val="00957EF0"/>
    <w:rsid w:val="00A654BB"/>
    <w:rsid w:val="00B56BA0"/>
    <w:rsid w:val="00BD5947"/>
    <w:rsid w:val="00D87C78"/>
    <w:rsid w:val="00DA26FA"/>
    <w:rsid w:val="00E5054C"/>
    <w:rsid w:val="00E63A0D"/>
    <w:rsid w:val="00EE1F65"/>
    <w:rsid w:val="00FC3A45"/>
    <w:rsid w:val="0E1E1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3C4729"/>
  <w15:docId w15:val="{0D482B24-6236-48CD-B160-8E9D43144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rFonts w:asciiTheme="minorHAnsi" w:eastAsiaTheme="minorEastAsia" w:hAnsiTheme="minorHAnsi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Theme="minorHAnsi" w:eastAsiaTheme="minorEastAsia" w:hAnsiTheme="minorHAns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zkj.sheic.org.c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czkj.sheic.org.cn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zhixiao602@163.com</dc:creator>
  <cp:lastModifiedBy>zhixiao</cp:lastModifiedBy>
  <cp:revision>3</cp:revision>
  <dcterms:created xsi:type="dcterms:W3CDTF">2021-02-19T03:45:00Z</dcterms:created>
  <dcterms:modified xsi:type="dcterms:W3CDTF">2021-09-17T07:28:00Z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