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7AE4" w:rsidRPr="00EB7AE4" w:rsidRDefault="00EB7AE4" w:rsidP="00EB7AE4">
      <w:pPr>
        <w:widowControl/>
        <w:spacing w:line="600" w:lineRule="atLeast"/>
        <w:jc w:val="center"/>
        <w:rPr>
          <w:rFonts w:ascii="微软雅黑" w:eastAsia="微软雅黑" w:hAnsi="微软雅黑" w:cs="宋体"/>
          <w:color w:val="333333"/>
          <w:kern w:val="0"/>
          <w:szCs w:val="21"/>
        </w:rPr>
      </w:pPr>
      <w:r w:rsidRPr="00EB7AE4">
        <w:rPr>
          <w:rFonts w:ascii="华文中宋" w:eastAsia="华文中宋" w:hAnsi="华文中宋" w:cs="Times New Roman" w:hint="eastAsia"/>
          <w:color w:val="333333"/>
          <w:kern w:val="0"/>
          <w:sz w:val="44"/>
          <w:szCs w:val="44"/>
          <w:bdr w:val="none" w:sz="0" w:space="0" w:color="auto" w:frame="1"/>
        </w:rPr>
        <w:t>关于发布</w:t>
      </w:r>
      <w:r w:rsidRPr="00EB7AE4">
        <w:rPr>
          <w:rFonts w:ascii="Times New Roman" w:eastAsia="微软雅黑" w:hAnsi="Times New Roman" w:cs="Times New Roman"/>
          <w:color w:val="333333"/>
          <w:kern w:val="0"/>
          <w:sz w:val="44"/>
          <w:szCs w:val="44"/>
          <w:bdr w:val="none" w:sz="0" w:space="0" w:color="auto" w:frame="1"/>
        </w:rPr>
        <w:t>2021</w:t>
      </w:r>
      <w:r w:rsidRPr="00EB7AE4">
        <w:rPr>
          <w:rFonts w:ascii="华文中宋" w:eastAsia="华文中宋" w:hAnsi="华文中宋" w:cs="Times New Roman" w:hint="eastAsia"/>
          <w:color w:val="333333"/>
          <w:kern w:val="0"/>
          <w:sz w:val="44"/>
          <w:szCs w:val="44"/>
          <w:bdr w:val="none" w:sz="0" w:space="0" w:color="auto" w:frame="1"/>
        </w:rPr>
        <w:t>年上海市体育科技项目</w:t>
      </w:r>
    </w:p>
    <w:p w:rsidR="00EB7AE4" w:rsidRPr="00EB7AE4" w:rsidRDefault="00EB7AE4" w:rsidP="00EB7AE4">
      <w:pPr>
        <w:widowControl/>
        <w:spacing w:line="600" w:lineRule="atLeast"/>
        <w:jc w:val="center"/>
        <w:rPr>
          <w:rFonts w:ascii="微软雅黑" w:eastAsia="微软雅黑" w:hAnsi="微软雅黑" w:cs="宋体"/>
          <w:color w:val="333333"/>
          <w:kern w:val="0"/>
          <w:szCs w:val="21"/>
        </w:rPr>
      </w:pPr>
      <w:r w:rsidRPr="00EB7AE4">
        <w:rPr>
          <w:rFonts w:ascii="华文中宋" w:eastAsia="华文中宋" w:hAnsi="华文中宋" w:cs="Times New Roman" w:hint="eastAsia"/>
          <w:color w:val="333333"/>
          <w:kern w:val="0"/>
          <w:sz w:val="44"/>
          <w:szCs w:val="44"/>
          <w:bdr w:val="none" w:sz="0" w:space="0" w:color="auto" w:frame="1"/>
        </w:rPr>
        <w:t>申报指南的通知</w:t>
      </w:r>
    </w:p>
    <w:p w:rsidR="00EB7AE4" w:rsidRPr="00EB7AE4" w:rsidRDefault="00EB7AE4" w:rsidP="00EB7AE4">
      <w:pPr>
        <w:widowControl/>
        <w:spacing w:line="480" w:lineRule="atLeast"/>
        <w:jc w:val="center"/>
        <w:rPr>
          <w:rFonts w:ascii="微软雅黑" w:eastAsia="微软雅黑" w:hAnsi="微软雅黑" w:cs="宋体"/>
          <w:color w:val="333333"/>
          <w:kern w:val="0"/>
          <w:szCs w:val="21"/>
        </w:rPr>
      </w:pPr>
      <w:proofErr w:type="gramStart"/>
      <w:r w:rsidRPr="00EB7AE4">
        <w:rPr>
          <w:rFonts w:ascii="仿宋_GB2312" w:eastAsia="仿宋_GB2312" w:hAnsi="Times New Roman" w:cs="Times New Roman" w:hint="eastAsia"/>
          <w:color w:val="333333"/>
          <w:kern w:val="0"/>
          <w:sz w:val="30"/>
          <w:szCs w:val="30"/>
          <w:bdr w:val="none" w:sz="0" w:space="0" w:color="auto" w:frame="1"/>
        </w:rPr>
        <w:t>沪体</w:t>
      </w:r>
      <w:r w:rsidRPr="00EB7AE4">
        <w:rPr>
          <w:rFonts w:ascii="仿宋_GB2312" w:eastAsia="仿宋_GB2312" w:hAnsi="微软雅黑" w:cs="宋体" w:hint="eastAsia"/>
          <w:color w:val="333333"/>
          <w:kern w:val="0"/>
          <w:sz w:val="30"/>
          <w:szCs w:val="30"/>
          <w:bdr w:val="none" w:sz="0" w:space="0" w:color="auto" w:frame="1"/>
        </w:rPr>
        <w:t>青</w:t>
      </w:r>
      <w:proofErr w:type="gramEnd"/>
      <w:r w:rsidRPr="00EB7AE4">
        <w:rPr>
          <w:rFonts w:ascii="仿宋_GB2312" w:eastAsia="仿宋_GB2312" w:hAnsi="Times New Roman" w:cs="Times New Roman" w:hint="eastAsia"/>
          <w:color w:val="333333"/>
          <w:kern w:val="0"/>
          <w:sz w:val="30"/>
          <w:szCs w:val="30"/>
          <w:bdr w:val="none" w:sz="0" w:space="0" w:color="auto" w:frame="1"/>
        </w:rPr>
        <w:t>〔</w:t>
      </w:r>
      <w:r w:rsidRPr="00EB7AE4">
        <w:rPr>
          <w:rFonts w:ascii="Times New Roman" w:eastAsia="微软雅黑" w:hAnsi="Times New Roman" w:cs="Times New Roman"/>
          <w:color w:val="333333"/>
          <w:kern w:val="0"/>
          <w:sz w:val="30"/>
          <w:szCs w:val="30"/>
          <w:bdr w:val="none" w:sz="0" w:space="0" w:color="auto" w:frame="1"/>
        </w:rPr>
        <w:t>2020</w:t>
      </w:r>
      <w:r w:rsidRPr="00EB7AE4">
        <w:rPr>
          <w:rFonts w:ascii="仿宋_GB2312" w:eastAsia="仿宋_GB2312" w:hAnsi="Times New Roman" w:cs="Times New Roman" w:hint="eastAsia"/>
          <w:color w:val="333333"/>
          <w:kern w:val="0"/>
          <w:sz w:val="30"/>
          <w:szCs w:val="30"/>
          <w:bdr w:val="none" w:sz="0" w:space="0" w:color="auto" w:frame="1"/>
        </w:rPr>
        <w:t>〕</w:t>
      </w:r>
      <w:r w:rsidRPr="00EB7AE4">
        <w:rPr>
          <w:rFonts w:ascii="仿宋_GB2312" w:eastAsia="仿宋_GB2312" w:hAnsi="微软雅黑" w:cs="宋体" w:hint="eastAsia"/>
          <w:color w:val="333333"/>
          <w:kern w:val="0"/>
          <w:sz w:val="30"/>
          <w:szCs w:val="30"/>
          <w:bdr w:val="none" w:sz="0" w:space="0" w:color="auto" w:frame="1"/>
        </w:rPr>
        <w:t>126</w:t>
      </w:r>
      <w:r w:rsidRPr="00EB7AE4">
        <w:rPr>
          <w:rFonts w:ascii="仿宋_GB2312" w:eastAsia="仿宋_GB2312" w:hAnsi="Times New Roman" w:cs="Times New Roman" w:hint="eastAsia"/>
          <w:color w:val="333333"/>
          <w:kern w:val="0"/>
          <w:sz w:val="30"/>
          <w:szCs w:val="30"/>
          <w:bdr w:val="none" w:sz="0" w:space="0" w:color="auto" w:frame="1"/>
        </w:rPr>
        <w:t>号</w:t>
      </w:r>
    </w:p>
    <w:p w:rsidR="00EB7AE4" w:rsidRPr="00EB7AE4" w:rsidRDefault="00EB7AE4" w:rsidP="00EB7AE4">
      <w:pPr>
        <w:widowControl/>
        <w:spacing w:line="570" w:lineRule="atLeast"/>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各相关单位：</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为充分发挥科技创新在上海建设全球著名体育城市进程中的支撑保障作用，着力搭建体育科技创新平台，上海市体育局特发布</w:t>
      </w:r>
      <w:r w:rsidRPr="00EB7AE4">
        <w:rPr>
          <w:rFonts w:ascii="Times New Roman" w:eastAsia="微软雅黑" w:hAnsi="Times New Roman" w:cs="Times New Roman"/>
          <w:color w:val="333333"/>
          <w:kern w:val="0"/>
          <w:sz w:val="30"/>
          <w:szCs w:val="30"/>
          <w:bdr w:val="none" w:sz="0" w:space="0" w:color="auto" w:frame="1"/>
        </w:rPr>
        <w:t>2021</w:t>
      </w:r>
      <w:r w:rsidRPr="00EB7AE4">
        <w:rPr>
          <w:rFonts w:ascii="仿宋_GB2312" w:eastAsia="仿宋_GB2312" w:hAnsi="微软雅黑" w:cs="宋体" w:hint="eastAsia"/>
          <w:color w:val="333333"/>
          <w:kern w:val="0"/>
          <w:sz w:val="30"/>
          <w:szCs w:val="30"/>
          <w:bdr w:val="none" w:sz="0" w:space="0" w:color="auto" w:frame="1"/>
        </w:rPr>
        <w:t>年上海市体育科技项目申报指南。</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黑体" w:eastAsia="黑体" w:hAnsi="黑体" w:cs="宋体" w:hint="eastAsia"/>
          <w:color w:val="333333"/>
          <w:kern w:val="0"/>
          <w:sz w:val="30"/>
          <w:szCs w:val="30"/>
          <w:bdr w:val="none" w:sz="0" w:space="0" w:color="auto" w:frame="1"/>
        </w:rPr>
        <w:t>一、征集范围</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宋体" w:eastAsia="宋体" w:hAnsi="宋体" w:cs="宋体" w:hint="eastAsia"/>
          <w:b/>
          <w:bCs/>
          <w:color w:val="333333"/>
          <w:kern w:val="0"/>
          <w:sz w:val="30"/>
          <w:szCs w:val="30"/>
          <w:bdr w:val="none" w:sz="0" w:space="0" w:color="auto" w:frame="1"/>
        </w:rPr>
        <w:t>专题</w:t>
      </w:r>
      <w:proofErr w:type="gramStart"/>
      <w:r w:rsidRPr="00EB7AE4">
        <w:rPr>
          <w:rFonts w:ascii="宋体" w:eastAsia="宋体" w:hAnsi="宋体" w:cs="宋体" w:hint="eastAsia"/>
          <w:b/>
          <w:bCs/>
          <w:color w:val="333333"/>
          <w:kern w:val="0"/>
          <w:sz w:val="30"/>
          <w:szCs w:val="30"/>
          <w:bdr w:val="none" w:sz="0" w:space="0" w:color="auto" w:frame="1"/>
        </w:rPr>
        <w:t>一</w:t>
      </w:r>
      <w:proofErr w:type="gramEnd"/>
      <w:r w:rsidRPr="00EB7AE4">
        <w:rPr>
          <w:rFonts w:ascii="宋体" w:eastAsia="宋体" w:hAnsi="宋体" w:cs="宋体" w:hint="eastAsia"/>
          <w:b/>
          <w:bCs/>
          <w:color w:val="333333"/>
          <w:kern w:val="0"/>
          <w:sz w:val="30"/>
          <w:szCs w:val="30"/>
          <w:bdr w:val="none" w:sz="0" w:space="0" w:color="auto" w:frame="1"/>
        </w:rPr>
        <w:t>：备战攻关项目</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楷体_GB2312" w:eastAsia="楷体_GB2312" w:hAnsi="Times New Roman" w:cs="Times New Roman" w:hint="eastAsia"/>
          <w:b/>
          <w:bCs/>
          <w:color w:val="333333"/>
          <w:kern w:val="0"/>
          <w:sz w:val="30"/>
          <w:szCs w:val="30"/>
          <w:bdr w:val="none" w:sz="0" w:space="0" w:color="auto" w:frame="1"/>
        </w:rPr>
        <w:t>研究方向</w:t>
      </w:r>
      <w:r w:rsidRPr="00EB7AE4">
        <w:rPr>
          <w:rFonts w:ascii="Times New Roman" w:eastAsia="微软雅黑" w:hAnsi="Times New Roman" w:cs="Times New Roman"/>
          <w:b/>
          <w:bCs/>
          <w:color w:val="333333"/>
          <w:kern w:val="0"/>
          <w:sz w:val="30"/>
          <w:szCs w:val="30"/>
          <w:bdr w:val="none" w:sz="0" w:space="0" w:color="auto" w:frame="1"/>
        </w:rPr>
        <w:t>1</w:t>
      </w:r>
      <w:r w:rsidRPr="00EB7AE4">
        <w:rPr>
          <w:rFonts w:ascii="楷体_GB2312" w:eastAsia="楷体_GB2312" w:hAnsi="Times New Roman" w:cs="Times New Roman" w:hint="eastAsia"/>
          <w:b/>
          <w:bCs/>
          <w:color w:val="333333"/>
          <w:kern w:val="0"/>
          <w:sz w:val="30"/>
          <w:szCs w:val="30"/>
          <w:bdr w:val="none" w:sz="0" w:space="0" w:color="auto" w:frame="1"/>
        </w:rPr>
        <w:t>：定向备战攻关研究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b/>
          <w:bCs/>
          <w:color w:val="333333"/>
          <w:kern w:val="0"/>
          <w:sz w:val="30"/>
          <w:szCs w:val="30"/>
          <w:bdr w:val="none" w:sz="0" w:space="0" w:color="auto" w:frame="1"/>
        </w:rPr>
        <w:t>（一）研究目标：</w:t>
      </w:r>
      <w:r w:rsidRPr="00EB7AE4">
        <w:rPr>
          <w:rFonts w:ascii="仿宋_GB2312" w:eastAsia="仿宋_GB2312" w:hAnsi="微软雅黑" w:cs="宋体" w:hint="eastAsia"/>
          <w:color w:val="333333"/>
          <w:kern w:val="0"/>
          <w:sz w:val="30"/>
          <w:szCs w:val="30"/>
          <w:bdr w:val="none" w:sz="0" w:space="0" w:color="auto" w:frame="1"/>
        </w:rPr>
        <w:t>针对上海备战奥运、全运重点项目重点运动员开展科技攻关研究，重点解决关键、复杂、疑难问题和强化科技保障服务，加强科技支撑、促进科学训练，研究优化科研服务方案、改进运动训练关键技术、提高运动员体能储备、降低运动伤病发生率、稳定运动员心理状态，增强运动员竞技表现。</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b/>
          <w:bCs/>
          <w:color w:val="333333"/>
          <w:kern w:val="0"/>
          <w:sz w:val="30"/>
          <w:szCs w:val="30"/>
          <w:bdr w:val="none" w:sz="0" w:space="0" w:color="auto" w:frame="1"/>
        </w:rPr>
        <w:t>（二）研究题目</w:t>
      </w:r>
      <w:r w:rsidRPr="00EB7AE4">
        <w:rPr>
          <w:rFonts w:ascii="仿宋_GB2312" w:eastAsia="仿宋_GB2312" w:hAnsi="微软雅黑" w:cs="宋体" w:hint="eastAsia"/>
          <w:color w:val="333333"/>
          <w:kern w:val="0"/>
          <w:sz w:val="30"/>
          <w:szCs w:val="30"/>
          <w:bdr w:val="none" w:sz="0" w:space="0" w:color="auto" w:frame="1"/>
        </w:rPr>
        <w:t>（题目一般不得调整，可增加副标题以聚焦重点项目或重点运动员）：</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1．重点运动员高强度比赛和训练疲劳后体能快速恢复的研究；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2．神经肌肉电刺激在体能康复训练中的应用研究；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lastRenderedPageBreak/>
        <w:t>3．应对疫情和赛期变化重点运动员心理干预研究；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4．上海射击射箭项目重点运动员大赛前压力与睡眠调控研究；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5．上海女足运动员膝关节伤病防治研究；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6．上海游泳项目重点运动员肩关节损伤康复研究；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7．上海田径</w:t>
      </w:r>
      <w:proofErr w:type="gramStart"/>
      <w:r w:rsidRPr="00EB7AE4">
        <w:rPr>
          <w:rFonts w:ascii="仿宋_GB2312" w:eastAsia="仿宋_GB2312" w:hAnsi="微软雅黑" w:cs="宋体" w:hint="eastAsia"/>
          <w:color w:val="333333"/>
          <w:kern w:val="0"/>
          <w:sz w:val="30"/>
          <w:szCs w:val="30"/>
          <w:bdr w:val="none" w:sz="0" w:space="0" w:color="auto" w:frame="1"/>
        </w:rPr>
        <w:t>短跨项目</w:t>
      </w:r>
      <w:proofErr w:type="gramEnd"/>
      <w:r w:rsidRPr="00EB7AE4">
        <w:rPr>
          <w:rFonts w:ascii="仿宋_GB2312" w:eastAsia="仿宋_GB2312" w:hAnsi="微软雅黑" w:cs="宋体" w:hint="eastAsia"/>
          <w:color w:val="333333"/>
          <w:kern w:val="0"/>
          <w:sz w:val="30"/>
          <w:szCs w:val="30"/>
          <w:bdr w:val="none" w:sz="0" w:space="0" w:color="auto" w:frame="1"/>
        </w:rPr>
        <w:t>重点运动员起跑技术的优化研究；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8．上海沙滩排球项目重点运动员关键技战术研究；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9．提升上海现代五项重点运动员综合能力和运动表现的研究；</w:t>
      </w:r>
    </w:p>
    <w:p w:rsidR="00EB7AE4" w:rsidRPr="00EB7AE4" w:rsidRDefault="00EB7AE4" w:rsidP="00EB7AE4">
      <w:pPr>
        <w:widowControl/>
        <w:spacing w:line="570" w:lineRule="atLeast"/>
        <w:ind w:firstLine="465"/>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10．提高场地自行车骑行效率关键技术研究；</w:t>
      </w:r>
    </w:p>
    <w:p w:rsidR="00EB7AE4" w:rsidRPr="00EB7AE4" w:rsidRDefault="00EB7AE4" w:rsidP="00EB7AE4">
      <w:pPr>
        <w:widowControl/>
        <w:spacing w:line="570" w:lineRule="atLeast"/>
        <w:ind w:firstLine="465"/>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11．上海游泳项目重点运动员出发、转身关键技术研究；</w:t>
      </w:r>
    </w:p>
    <w:p w:rsidR="00EB7AE4" w:rsidRPr="00EB7AE4" w:rsidRDefault="00EB7AE4" w:rsidP="00EB7AE4">
      <w:pPr>
        <w:widowControl/>
        <w:spacing w:line="570" w:lineRule="atLeast"/>
        <w:ind w:firstLine="465"/>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12．羽毛球专项技术训练精细化</w:t>
      </w:r>
      <w:r w:rsidRPr="00EB7AE4">
        <w:rPr>
          <w:rFonts w:ascii="Times New Roman" w:eastAsia="微软雅黑" w:hAnsi="Times New Roman" w:cs="Times New Roman"/>
          <w:color w:val="333333"/>
          <w:kern w:val="0"/>
          <w:sz w:val="30"/>
          <w:szCs w:val="30"/>
          <w:bdr w:val="none" w:sz="0" w:space="0" w:color="auto" w:frame="1"/>
        </w:rPr>
        <w:t>——</w:t>
      </w:r>
      <w:r w:rsidRPr="00EB7AE4">
        <w:rPr>
          <w:rFonts w:ascii="仿宋_GB2312" w:eastAsia="仿宋_GB2312" w:hAnsi="微软雅黑" w:cs="宋体" w:hint="eastAsia"/>
          <w:color w:val="333333"/>
          <w:kern w:val="0"/>
          <w:sz w:val="30"/>
          <w:szCs w:val="30"/>
          <w:bdr w:val="none" w:sz="0" w:space="0" w:color="auto" w:frame="1"/>
        </w:rPr>
        <w:t>训练负荷与训练效果的量化研究；</w:t>
      </w:r>
    </w:p>
    <w:p w:rsidR="00EB7AE4" w:rsidRPr="00EB7AE4" w:rsidRDefault="00EB7AE4" w:rsidP="00EB7AE4">
      <w:pPr>
        <w:widowControl/>
        <w:spacing w:line="570" w:lineRule="atLeast"/>
        <w:ind w:firstLine="465"/>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13．</w:t>
      </w:r>
      <w:r w:rsidRPr="00EB7AE4">
        <w:rPr>
          <w:rFonts w:ascii="Times New Roman" w:eastAsia="微软雅黑" w:hAnsi="Times New Roman" w:cs="Times New Roman"/>
          <w:color w:val="333333"/>
          <w:kern w:val="0"/>
          <w:sz w:val="30"/>
          <w:szCs w:val="30"/>
          <w:bdr w:val="none" w:sz="0" w:space="0" w:color="auto" w:frame="1"/>
        </w:rPr>
        <w:t>2021</w:t>
      </w:r>
      <w:r w:rsidRPr="00EB7AE4">
        <w:rPr>
          <w:rFonts w:ascii="仿宋_GB2312" w:eastAsia="仿宋_GB2312" w:hAnsi="微软雅黑" w:cs="宋体" w:hint="eastAsia"/>
          <w:color w:val="333333"/>
          <w:kern w:val="0"/>
          <w:sz w:val="30"/>
          <w:szCs w:val="30"/>
          <w:bdr w:val="none" w:sz="0" w:space="0" w:color="auto" w:frame="1"/>
        </w:rPr>
        <w:t>年全运会帆船竞赛场地风力和流水监控分析及其对帆船航行影响的研究；</w:t>
      </w:r>
    </w:p>
    <w:p w:rsidR="00EB7AE4" w:rsidRPr="00EB7AE4" w:rsidRDefault="00EB7AE4" w:rsidP="00EB7AE4">
      <w:pPr>
        <w:widowControl/>
        <w:spacing w:line="570" w:lineRule="atLeast"/>
        <w:ind w:firstLine="465"/>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14．上海赛艇项目艇运动学监控与桨参数优化研究；</w:t>
      </w:r>
    </w:p>
    <w:p w:rsidR="00EB7AE4" w:rsidRPr="00EB7AE4" w:rsidRDefault="00EB7AE4" w:rsidP="00EB7AE4">
      <w:pPr>
        <w:widowControl/>
        <w:spacing w:line="570" w:lineRule="atLeast"/>
        <w:ind w:firstLine="465"/>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15．上海体操运动员身体姿态偏差及纠正干预研究；</w:t>
      </w:r>
    </w:p>
    <w:p w:rsidR="00EB7AE4" w:rsidRPr="00EB7AE4" w:rsidRDefault="00EB7AE4" w:rsidP="00EB7AE4">
      <w:pPr>
        <w:widowControl/>
        <w:spacing w:line="570" w:lineRule="atLeast"/>
        <w:ind w:firstLine="465"/>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16．上海女子三人篮球项目重点运动员连续备战奥全运会周期性体能维持及快速恢复研究。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b/>
          <w:bCs/>
          <w:color w:val="333333"/>
          <w:kern w:val="0"/>
          <w:sz w:val="30"/>
          <w:szCs w:val="30"/>
          <w:bdr w:val="none" w:sz="0" w:space="0" w:color="auto" w:frame="1"/>
        </w:rPr>
        <w:t>（三）执行期限：</w:t>
      </w:r>
      <w:r w:rsidRPr="00EB7AE4">
        <w:rPr>
          <w:rFonts w:ascii="Times New Roman" w:eastAsia="微软雅黑" w:hAnsi="Times New Roman" w:cs="Times New Roman"/>
          <w:color w:val="333333"/>
          <w:kern w:val="0"/>
          <w:sz w:val="30"/>
          <w:szCs w:val="30"/>
          <w:bdr w:val="none" w:sz="0" w:space="0" w:color="auto" w:frame="1"/>
        </w:rPr>
        <w:t>2021</w:t>
      </w:r>
      <w:r w:rsidRPr="00EB7AE4">
        <w:rPr>
          <w:rFonts w:ascii="仿宋_GB2312" w:eastAsia="仿宋_GB2312" w:hAnsi="微软雅黑" w:cs="宋体" w:hint="eastAsia"/>
          <w:color w:val="333333"/>
          <w:kern w:val="0"/>
          <w:sz w:val="30"/>
          <w:szCs w:val="30"/>
          <w:bdr w:val="none" w:sz="0" w:space="0" w:color="auto" w:frame="1"/>
        </w:rPr>
        <w:t>年</w:t>
      </w:r>
      <w:r w:rsidRPr="00EB7AE4">
        <w:rPr>
          <w:rFonts w:ascii="Times New Roman" w:eastAsia="微软雅黑" w:hAnsi="Times New Roman" w:cs="Times New Roman"/>
          <w:color w:val="333333"/>
          <w:kern w:val="0"/>
          <w:sz w:val="30"/>
          <w:szCs w:val="30"/>
          <w:bdr w:val="none" w:sz="0" w:space="0" w:color="auto" w:frame="1"/>
        </w:rPr>
        <w:t>01</w:t>
      </w:r>
      <w:r w:rsidRPr="00EB7AE4">
        <w:rPr>
          <w:rFonts w:ascii="仿宋_GB2312" w:eastAsia="仿宋_GB2312" w:hAnsi="微软雅黑" w:cs="宋体" w:hint="eastAsia"/>
          <w:color w:val="333333"/>
          <w:kern w:val="0"/>
          <w:sz w:val="30"/>
          <w:szCs w:val="30"/>
          <w:bdr w:val="none" w:sz="0" w:space="0" w:color="auto" w:frame="1"/>
        </w:rPr>
        <w:t>月</w:t>
      </w:r>
      <w:r w:rsidRPr="00EB7AE4">
        <w:rPr>
          <w:rFonts w:ascii="Times New Roman" w:eastAsia="微软雅黑" w:hAnsi="Times New Roman" w:cs="Times New Roman"/>
          <w:color w:val="333333"/>
          <w:kern w:val="0"/>
          <w:sz w:val="30"/>
          <w:szCs w:val="30"/>
          <w:bdr w:val="none" w:sz="0" w:space="0" w:color="auto" w:frame="1"/>
        </w:rPr>
        <w:t>01</w:t>
      </w:r>
      <w:r w:rsidRPr="00EB7AE4">
        <w:rPr>
          <w:rFonts w:ascii="仿宋_GB2312" w:eastAsia="仿宋_GB2312" w:hAnsi="微软雅黑" w:cs="宋体" w:hint="eastAsia"/>
          <w:color w:val="333333"/>
          <w:kern w:val="0"/>
          <w:sz w:val="30"/>
          <w:szCs w:val="30"/>
          <w:bdr w:val="none" w:sz="0" w:space="0" w:color="auto" w:frame="1"/>
        </w:rPr>
        <w:t>日至</w:t>
      </w:r>
      <w:r w:rsidRPr="00EB7AE4">
        <w:rPr>
          <w:rFonts w:ascii="Times New Roman" w:eastAsia="微软雅黑" w:hAnsi="Times New Roman" w:cs="Times New Roman"/>
          <w:color w:val="333333"/>
          <w:kern w:val="0"/>
          <w:sz w:val="30"/>
          <w:szCs w:val="30"/>
          <w:bdr w:val="none" w:sz="0" w:space="0" w:color="auto" w:frame="1"/>
        </w:rPr>
        <w:t>2021</w:t>
      </w:r>
      <w:r w:rsidRPr="00EB7AE4">
        <w:rPr>
          <w:rFonts w:ascii="仿宋_GB2312" w:eastAsia="仿宋_GB2312" w:hAnsi="微软雅黑" w:cs="宋体" w:hint="eastAsia"/>
          <w:color w:val="333333"/>
          <w:kern w:val="0"/>
          <w:sz w:val="30"/>
          <w:szCs w:val="30"/>
          <w:bdr w:val="none" w:sz="0" w:space="0" w:color="auto" w:frame="1"/>
        </w:rPr>
        <w:t>年</w:t>
      </w:r>
      <w:r w:rsidRPr="00EB7AE4">
        <w:rPr>
          <w:rFonts w:ascii="Times New Roman" w:eastAsia="微软雅黑" w:hAnsi="Times New Roman" w:cs="Times New Roman"/>
          <w:color w:val="333333"/>
          <w:kern w:val="0"/>
          <w:sz w:val="30"/>
          <w:szCs w:val="30"/>
          <w:bdr w:val="none" w:sz="0" w:space="0" w:color="auto" w:frame="1"/>
        </w:rPr>
        <w:t>12</w:t>
      </w:r>
      <w:r w:rsidRPr="00EB7AE4">
        <w:rPr>
          <w:rFonts w:ascii="仿宋_GB2312" w:eastAsia="仿宋_GB2312" w:hAnsi="微软雅黑" w:cs="宋体" w:hint="eastAsia"/>
          <w:color w:val="333333"/>
          <w:kern w:val="0"/>
          <w:sz w:val="30"/>
          <w:szCs w:val="30"/>
          <w:bdr w:val="none" w:sz="0" w:space="0" w:color="auto" w:frame="1"/>
        </w:rPr>
        <w:t>月</w:t>
      </w:r>
      <w:r w:rsidRPr="00EB7AE4">
        <w:rPr>
          <w:rFonts w:ascii="Times New Roman" w:eastAsia="微软雅黑" w:hAnsi="Times New Roman" w:cs="Times New Roman"/>
          <w:color w:val="333333"/>
          <w:kern w:val="0"/>
          <w:sz w:val="30"/>
          <w:szCs w:val="30"/>
          <w:bdr w:val="none" w:sz="0" w:space="0" w:color="auto" w:frame="1"/>
        </w:rPr>
        <w:t>31</w:t>
      </w:r>
      <w:r w:rsidRPr="00EB7AE4">
        <w:rPr>
          <w:rFonts w:ascii="仿宋_GB2312" w:eastAsia="仿宋_GB2312" w:hAnsi="微软雅黑" w:cs="宋体" w:hint="eastAsia"/>
          <w:color w:val="333333"/>
          <w:kern w:val="0"/>
          <w:sz w:val="30"/>
          <w:szCs w:val="30"/>
          <w:bdr w:val="none" w:sz="0" w:space="0" w:color="auto" w:frame="1"/>
        </w:rPr>
        <w:t>日。</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b/>
          <w:bCs/>
          <w:color w:val="333333"/>
          <w:kern w:val="0"/>
          <w:sz w:val="30"/>
          <w:szCs w:val="30"/>
          <w:bdr w:val="none" w:sz="0" w:space="0" w:color="auto" w:frame="1"/>
        </w:rPr>
        <w:lastRenderedPageBreak/>
        <w:t>（四）经费额度：</w:t>
      </w:r>
      <w:r w:rsidRPr="00EB7AE4">
        <w:rPr>
          <w:rFonts w:ascii="仿宋_GB2312" w:eastAsia="仿宋_GB2312" w:hAnsi="微软雅黑" w:cs="宋体" w:hint="eastAsia"/>
          <w:color w:val="333333"/>
          <w:kern w:val="0"/>
          <w:sz w:val="30"/>
          <w:szCs w:val="30"/>
          <w:bdr w:val="none" w:sz="0" w:space="0" w:color="auto" w:frame="1"/>
        </w:rPr>
        <w:t>为非定额资助，每项资助额度不超过</w:t>
      </w:r>
      <w:r w:rsidRPr="00EB7AE4">
        <w:rPr>
          <w:rFonts w:ascii="Times New Roman" w:eastAsia="微软雅黑" w:hAnsi="Times New Roman" w:cs="Times New Roman"/>
          <w:color w:val="333333"/>
          <w:kern w:val="0"/>
          <w:sz w:val="30"/>
          <w:szCs w:val="30"/>
          <w:bdr w:val="none" w:sz="0" w:space="0" w:color="auto" w:frame="1"/>
        </w:rPr>
        <w:t>15</w:t>
      </w:r>
      <w:r w:rsidRPr="00EB7AE4">
        <w:rPr>
          <w:rFonts w:ascii="仿宋_GB2312" w:eastAsia="仿宋_GB2312" w:hAnsi="微软雅黑" w:cs="宋体" w:hint="eastAsia"/>
          <w:color w:val="333333"/>
          <w:kern w:val="0"/>
          <w:sz w:val="30"/>
          <w:szCs w:val="30"/>
          <w:bdr w:val="none" w:sz="0" w:space="0" w:color="auto" w:frame="1"/>
        </w:rPr>
        <w:t>万元。</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楷体_GB2312" w:eastAsia="楷体_GB2312" w:hAnsi="Times New Roman" w:cs="Times New Roman" w:hint="eastAsia"/>
          <w:b/>
          <w:bCs/>
          <w:color w:val="333333"/>
          <w:kern w:val="0"/>
          <w:sz w:val="30"/>
          <w:szCs w:val="30"/>
          <w:bdr w:val="none" w:sz="0" w:space="0" w:color="auto" w:frame="1"/>
        </w:rPr>
        <w:t>研究方向</w:t>
      </w:r>
      <w:r w:rsidRPr="00EB7AE4">
        <w:rPr>
          <w:rFonts w:ascii="Times New Roman" w:eastAsia="微软雅黑" w:hAnsi="Times New Roman" w:cs="Times New Roman"/>
          <w:b/>
          <w:bCs/>
          <w:color w:val="333333"/>
          <w:kern w:val="0"/>
          <w:sz w:val="30"/>
          <w:szCs w:val="30"/>
          <w:bdr w:val="none" w:sz="0" w:space="0" w:color="auto" w:frame="1"/>
        </w:rPr>
        <w:t>2</w:t>
      </w:r>
      <w:r w:rsidRPr="00EB7AE4">
        <w:rPr>
          <w:rFonts w:ascii="楷体_GB2312" w:eastAsia="楷体_GB2312" w:hAnsi="Times New Roman" w:cs="Times New Roman" w:hint="eastAsia"/>
          <w:b/>
          <w:bCs/>
          <w:color w:val="333333"/>
          <w:kern w:val="0"/>
          <w:sz w:val="30"/>
          <w:szCs w:val="30"/>
          <w:bdr w:val="none" w:sz="0" w:space="0" w:color="auto" w:frame="1"/>
        </w:rPr>
        <w:t>：非定向备战攻关研究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b/>
          <w:bCs/>
          <w:color w:val="333333"/>
          <w:kern w:val="0"/>
          <w:sz w:val="30"/>
          <w:szCs w:val="30"/>
          <w:bdr w:val="none" w:sz="0" w:space="0" w:color="auto" w:frame="1"/>
        </w:rPr>
        <w:t>（一）研究目标：</w:t>
      </w:r>
      <w:r w:rsidRPr="00EB7AE4">
        <w:rPr>
          <w:rFonts w:ascii="仿宋_GB2312" w:eastAsia="仿宋_GB2312" w:hAnsi="微软雅黑" w:cs="宋体" w:hint="eastAsia"/>
          <w:color w:val="333333"/>
          <w:kern w:val="0"/>
          <w:sz w:val="30"/>
          <w:szCs w:val="30"/>
          <w:bdr w:val="none" w:sz="0" w:space="0" w:color="auto" w:frame="1"/>
        </w:rPr>
        <w:t>引导新技术、新方法、新理念在竞技体育领域推广应用，促进训练理论和训练方法创新发展。</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b/>
          <w:bCs/>
          <w:color w:val="333333"/>
          <w:kern w:val="0"/>
          <w:sz w:val="30"/>
          <w:szCs w:val="30"/>
          <w:bdr w:val="none" w:sz="0" w:space="0" w:color="auto" w:frame="1"/>
        </w:rPr>
        <w:t>（二）研究范围：</w:t>
      </w:r>
      <w:r w:rsidRPr="00EB7AE4">
        <w:rPr>
          <w:rFonts w:ascii="仿宋_GB2312" w:eastAsia="仿宋_GB2312" w:hAnsi="微软雅黑" w:cs="宋体" w:hint="eastAsia"/>
          <w:color w:val="333333"/>
          <w:kern w:val="0"/>
          <w:sz w:val="30"/>
          <w:szCs w:val="30"/>
          <w:bdr w:val="none" w:sz="0" w:space="0" w:color="auto" w:frame="1"/>
        </w:rPr>
        <w:t>（自拟题目，不可与研究方向</w:t>
      </w:r>
      <w:r w:rsidRPr="00EB7AE4">
        <w:rPr>
          <w:rFonts w:ascii="Times New Roman" w:eastAsia="微软雅黑" w:hAnsi="Times New Roman" w:cs="Times New Roman"/>
          <w:color w:val="333333"/>
          <w:kern w:val="0"/>
          <w:sz w:val="30"/>
          <w:szCs w:val="30"/>
          <w:bdr w:val="none" w:sz="0" w:space="0" w:color="auto" w:frame="1"/>
        </w:rPr>
        <w:t>1</w:t>
      </w:r>
      <w:r w:rsidRPr="00EB7AE4">
        <w:rPr>
          <w:rFonts w:ascii="仿宋_GB2312" w:eastAsia="仿宋_GB2312" w:hAnsi="微软雅黑" w:cs="宋体" w:hint="eastAsia"/>
          <w:color w:val="333333"/>
          <w:kern w:val="0"/>
          <w:sz w:val="30"/>
          <w:szCs w:val="30"/>
          <w:bdr w:val="none" w:sz="0" w:space="0" w:color="auto" w:frame="1"/>
        </w:rPr>
        <w:t>的研究题目重复）：</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1．竞技项目技战术诊断分析研究；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2．运动员竞技状态监测与调控研究（含竞技棋牌项目、运动马匹等）；</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3．运动损伤预防与伤病康复研究；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4．竞技体育中的数字化、智能化应用研究；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5．其他备战攻关相关研究。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b/>
          <w:bCs/>
          <w:color w:val="333333"/>
          <w:kern w:val="0"/>
          <w:sz w:val="30"/>
          <w:szCs w:val="30"/>
          <w:bdr w:val="none" w:sz="0" w:space="0" w:color="auto" w:frame="1"/>
        </w:rPr>
        <w:t>（三）执行期限：</w:t>
      </w:r>
      <w:r w:rsidRPr="00EB7AE4">
        <w:rPr>
          <w:rFonts w:ascii="Times New Roman" w:eastAsia="微软雅黑" w:hAnsi="Times New Roman" w:cs="Times New Roman"/>
          <w:color w:val="333333"/>
          <w:kern w:val="0"/>
          <w:sz w:val="30"/>
          <w:szCs w:val="30"/>
          <w:bdr w:val="none" w:sz="0" w:space="0" w:color="auto" w:frame="1"/>
        </w:rPr>
        <w:t>2021</w:t>
      </w:r>
      <w:r w:rsidRPr="00EB7AE4">
        <w:rPr>
          <w:rFonts w:ascii="仿宋_GB2312" w:eastAsia="仿宋_GB2312" w:hAnsi="微软雅黑" w:cs="宋体" w:hint="eastAsia"/>
          <w:color w:val="333333"/>
          <w:kern w:val="0"/>
          <w:sz w:val="30"/>
          <w:szCs w:val="30"/>
          <w:bdr w:val="none" w:sz="0" w:space="0" w:color="auto" w:frame="1"/>
        </w:rPr>
        <w:t>年</w:t>
      </w:r>
      <w:r w:rsidRPr="00EB7AE4">
        <w:rPr>
          <w:rFonts w:ascii="Times New Roman" w:eastAsia="微软雅黑" w:hAnsi="Times New Roman" w:cs="Times New Roman"/>
          <w:color w:val="333333"/>
          <w:kern w:val="0"/>
          <w:sz w:val="30"/>
          <w:szCs w:val="30"/>
          <w:bdr w:val="none" w:sz="0" w:space="0" w:color="auto" w:frame="1"/>
        </w:rPr>
        <w:t>01</w:t>
      </w:r>
      <w:r w:rsidRPr="00EB7AE4">
        <w:rPr>
          <w:rFonts w:ascii="仿宋_GB2312" w:eastAsia="仿宋_GB2312" w:hAnsi="微软雅黑" w:cs="宋体" w:hint="eastAsia"/>
          <w:color w:val="333333"/>
          <w:kern w:val="0"/>
          <w:sz w:val="30"/>
          <w:szCs w:val="30"/>
          <w:bdr w:val="none" w:sz="0" w:space="0" w:color="auto" w:frame="1"/>
        </w:rPr>
        <w:t>月</w:t>
      </w:r>
      <w:r w:rsidRPr="00EB7AE4">
        <w:rPr>
          <w:rFonts w:ascii="Times New Roman" w:eastAsia="微软雅黑" w:hAnsi="Times New Roman" w:cs="Times New Roman"/>
          <w:color w:val="333333"/>
          <w:kern w:val="0"/>
          <w:sz w:val="30"/>
          <w:szCs w:val="30"/>
          <w:bdr w:val="none" w:sz="0" w:space="0" w:color="auto" w:frame="1"/>
        </w:rPr>
        <w:t>01</w:t>
      </w:r>
      <w:r w:rsidRPr="00EB7AE4">
        <w:rPr>
          <w:rFonts w:ascii="仿宋_GB2312" w:eastAsia="仿宋_GB2312" w:hAnsi="微软雅黑" w:cs="宋体" w:hint="eastAsia"/>
          <w:color w:val="333333"/>
          <w:kern w:val="0"/>
          <w:sz w:val="30"/>
          <w:szCs w:val="30"/>
          <w:bdr w:val="none" w:sz="0" w:space="0" w:color="auto" w:frame="1"/>
        </w:rPr>
        <w:t>日至</w:t>
      </w:r>
      <w:r w:rsidRPr="00EB7AE4">
        <w:rPr>
          <w:rFonts w:ascii="Times New Roman" w:eastAsia="微软雅黑" w:hAnsi="Times New Roman" w:cs="Times New Roman"/>
          <w:color w:val="333333"/>
          <w:kern w:val="0"/>
          <w:sz w:val="30"/>
          <w:szCs w:val="30"/>
          <w:bdr w:val="none" w:sz="0" w:space="0" w:color="auto" w:frame="1"/>
        </w:rPr>
        <w:t>2021</w:t>
      </w:r>
      <w:r w:rsidRPr="00EB7AE4">
        <w:rPr>
          <w:rFonts w:ascii="仿宋_GB2312" w:eastAsia="仿宋_GB2312" w:hAnsi="微软雅黑" w:cs="宋体" w:hint="eastAsia"/>
          <w:color w:val="333333"/>
          <w:kern w:val="0"/>
          <w:sz w:val="30"/>
          <w:szCs w:val="30"/>
          <w:bdr w:val="none" w:sz="0" w:space="0" w:color="auto" w:frame="1"/>
        </w:rPr>
        <w:t>年</w:t>
      </w:r>
      <w:r w:rsidRPr="00EB7AE4">
        <w:rPr>
          <w:rFonts w:ascii="Times New Roman" w:eastAsia="微软雅黑" w:hAnsi="Times New Roman" w:cs="Times New Roman"/>
          <w:color w:val="333333"/>
          <w:kern w:val="0"/>
          <w:sz w:val="30"/>
          <w:szCs w:val="30"/>
          <w:bdr w:val="none" w:sz="0" w:space="0" w:color="auto" w:frame="1"/>
        </w:rPr>
        <w:t>12</w:t>
      </w:r>
      <w:r w:rsidRPr="00EB7AE4">
        <w:rPr>
          <w:rFonts w:ascii="仿宋_GB2312" w:eastAsia="仿宋_GB2312" w:hAnsi="微软雅黑" w:cs="宋体" w:hint="eastAsia"/>
          <w:color w:val="333333"/>
          <w:kern w:val="0"/>
          <w:sz w:val="30"/>
          <w:szCs w:val="30"/>
          <w:bdr w:val="none" w:sz="0" w:space="0" w:color="auto" w:frame="1"/>
        </w:rPr>
        <w:t>月</w:t>
      </w:r>
      <w:r w:rsidRPr="00EB7AE4">
        <w:rPr>
          <w:rFonts w:ascii="Times New Roman" w:eastAsia="微软雅黑" w:hAnsi="Times New Roman" w:cs="Times New Roman"/>
          <w:color w:val="333333"/>
          <w:kern w:val="0"/>
          <w:sz w:val="30"/>
          <w:szCs w:val="30"/>
          <w:bdr w:val="none" w:sz="0" w:space="0" w:color="auto" w:frame="1"/>
        </w:rPr>
        <w:t>31</w:t>
      </w:r>
      <w:r w:rsidRPr="00EB7AE4">
        <w:rPr>
          <w:rFonts w:ascii="仿宋_GB2312" w:eastAsia="仿宋_GB2312" w:hAnsi="微软雅黑" w:cs="宋体" w:hint="eastAsia"/>
          <w:color w:val="333333"/>
          <w:kern w:val="0"/>
          <w:sz w:val="30"/>
          <w:szCs w:val="30"/>
          <w:bdr w:val="none" w:sz="0" w:space="0" w:color="auto" w:frame="1"/>
        </w:rPr>
        <w:t>日。</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b/>
          <w:bCs/>
          <w:color w:val="333333"/>
          <w:kern w:val="0"/>
          <w:sz w:val="30"/>
          <w:szCs w:val="30"/>
          <w:bdr w:val="none" w:sz="0" w:space="0" w:color="auto" w:frame="1"/>
        </w:rPr>
        <w:t>（四）经费额度：</w:t>
      </w:r>
      <w:r w:rsidRPr="00EB7AE4">
        <w:rPr>
          <w:rFonts w:ascii="仿宋_GB2312" w:eastAsia="仿宋_GB2312" w:hAnsi="微软雅黑" w:cs="宋体" w:hint="eastAsia"/>
          <w:color w:val="333333"/>
          <w:kern w:val="0"/>
          <w:sz w:val="30"/>
          <w:szCs w:val="30"/>
          <w:bdr w:val="none" w:sz="0" w:space="0" w:color="auto" w:frame="1"/>
        </w:rPr>
        <w:t>为非定额资助，每项资助额度不超过</w:t>
      </w:r>
      <w:r w:rsidRPr="00EB7AE4">
        <w:rPr>
          <w:rFonts w:ascii="Times New Roman" w:eastAsia="微软雅黑" w:hAnsi="Times New Roman" w:cs="Times New Roman"/>
          <w:color w:val="333333"/>
          <w:kern w:val="0"/>
          <w:sz w:val="30"/>
          <w:szCs w:val="30"/>
          <w:bdr w:val="none" w:sz="0" w:space="0" w:color="auto" w:frame="1"/>
        </w:rPr>
        <w:t>10</w:t>
      </w:r>
      <w:r w:rsidRPr="00EB7AE4">
        <w:rPr>
          <w:rFonts w:ascii="仿宋_GB2312" w:eastAsia="仿宋_GB2312" w:hAnsi="微软雅黑" w:cs="宋体" w:hint="eastAsia"/>
          <w:color w:val="333333"/>
          <w:kern w:val="0"/>
          <w:sz w:val="30"/>
          <w:szCs w:val="30"/>
          <w:bdr w:val="none" w:sz="0" w:space="0" w:color="auto" w:frame="1"/>
        </w:rPr>
        <w:t>万元。</w:t>
      </w:r>
    </w:p>
    <w:p w:rsidR="00EB7AE4" w:rsidRDefault="00EB7AE4" w:rsidP="00EB7AE4">
      <w:pPr>
        <w:widowControl/>
        <w:spacing w:line="570" w:lineRule="atLeast"/>
        <w:ind w:firstLine="600"/>
        <w:jc w:val="left"/>
        <w:rPr>
          <w:rFonts w:ascii="仿宋_GB2312" w:eastAsia="仿宋_GB2312" w:hAnsi="微软雅黑" w:cs="宋体"/>
          <w:b/>
          <w:bCs/>
          <w:color w:val="333333"/>
          <w:kern w:val="0"/>
          <w:sz w:val="30"/>
          <w:szCs w:val="30"/>
          <w:bdr w:val="none" w:sz="0" w:space="0" w:color="auto" w:frame="1"/>
        </w:rPr>
      </w:pP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宋体" w:eastAsia="宋体" w:hAnsi="宋体" w:cs="宋体" w:hint="eastAsia"/>
          <w:b/>
          <w:bCs/>
          <w:color w:val="333333"/>
          <w:kern w:val="0"/>
          <w:sz w:val="30"/>
          <w:szCs w:val="30"/>
          <w:bdr w:val="none" w:sz="0" w:space="0" w:color="auto" w:frame="1"/>
        </w:rPr>
        <w:t>专题二：雏鹰计划项目</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楷体_GB2312" w:eastAsia="楷体_GB2312" w:hAnsi="微软雅黑" w:cs="宋体" w:hint="eastAsia"/>
          <w:b/>
          <w:bCs/>
          <w:color w:val="333333"/>
          <w:kern w:val="0"/>
          <w:sz w:val="30"/>
          <w:szCs w:val="30"/>
          <w:bdr w:val="none" w:sz="0" w:space="0" w:color="auto" w:frame="1"/>
        </w:rPr>
        <w:t>研究方向：青少年运动训练及选材育才</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b/>
          <w:bCs/>
          <w:color w:val="333333"/>
          <w:kern w:val="0"/>
          <w:sz w:val="30"/>
          <w:szCs w:val="30"/>
          <w:bdr w:val="none" w:sz="0" w:space="0" w:color="auto" w:frame="1"/>
        </w:rPr>
        <w:t>（一）研究目标：</w:t>
      </w:r>
      <w:r w:rsidRPr="00EB7AE4">
        <w:rPr>
          <w:rFonts w:ascii="仿宋_GB2312" w:eastAsia="仿宋_GB2312" w:hAnsi="微软雅黑" w:cs="宋体" w:hint="eastAsia"/>
          <w:color w:val="333333"/>
          <w:kern w:val="0"/>
          <w:sz w:val="30"/>
          <w:szCs w:val="30"/>
          <w:bdr w:val="none" w:sz="0" w:space="0" w:color="auto" w:frame="1"/>
        </w:rPr>
        <w:t>主要针对青少年运动训练领域，通过开展体育科学与技术应用研究，探索青少年运动训练方法，加强</w:t>
      </w:r>
      <w:r w:rsidRPr="00EB7AE4">
        <w:rPr>
          <w:rFonts w:ascii="仿宋_GB2312" w:eastAsia="仿宋_GB2312" w:hAnsi="微软雅黑" w:cs="宋体" w:hint="eastAsia"/>
          <w:color w:val="333333"/>
          <w:kern w:val="0"/>
          <w:sz w:val="30"/>
          <w:szCs w:val="30"/>
          <w:bdr w:val="none" w:sz="0" w:space="0" w:color="auto" w:frame="1"/>
        </w:rPr>
        <w:lastRenderedPageBreak/>
        <w:t>青少年科学训练指导，建立完善青少年运动员选材体系，提高青少年运动员成材率，为上海竞技体育培养和输送更多更高质量的青少年运动员。</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b/>
          <w:bCs/>
          <w:color w:val="333333"/>
          <w:kern w:val="0"/>
          <w:sz w:val="30"/>
          <w:szCs w:val="30"/>
          <w:bdr w:val="none" w:sz="0" w:space="0" w:color="auto" w:frame="1"/>
        </w:rPr>
        <w:t>（二）研究范围</w:t>
      </w:r>
      <w:r w:rsidRPr="00EB7AE4">
        <w:rPr>
          <w:rFonts w:ascii="仿宋_GB2312" w:eastAsia="仿宋_GB2312" w:hAnsi="微软雅黑" w:cs="宋体" w:hint="eastAsia"/>
          <w:color w:val="333333"/>
          <w:kern w:val="0"/>
          <w:sz w:val="30"/>
          <w:szCs w:val="30"/>
          <w:bdr w:val="none" w:sz="0" w:space="0" w:color="auto" w:frame="1"/>
        </w:rPr>
        <w:t>（自拟题目）：</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1．青少年运动能力长期发展特点与规律研究；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2．不同发育阶段青少年训练负荷评估与监控研究；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3．青少年运动损伤筛查与预防研究；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4．“冠军模型”研究与应用；</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5．青少年运动员选材指标体系与标准的研究；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6．普通学生和青少年运动员生长发育长期趋势研究。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b/>
          <w:bCs/>
          <w:color w:val="333333"/>
          <w:kern w:val="0"/>
          <w:sz w:val="30"/>
          <w:szCs w:val="30"/>
          <w:bdr w:val="none" w:sz="0" w:space="0" w:color="auto" w:frame="1"/>
        </w:rPr>
        <w:t>（三）执行期限：</w:t>
      </w:r>
      <w:r w:rsidRPr="00EB7AE4">
        <w:rPr>
          <w:rFonts w:ascii="Times New Roman" w:eastAsia="微软雅黑" w:hAnsi="Times New Roman" w:cs="Times New Roman"/>
          <w:color w:val="333333"/>
          <w:kern w:val="0"/>
          <w:sz w:val="30"/>
          <w:szCs w:val="30"/>
          <w:bdr w:val="none" w:sz="0" w:space="0" w:color="auto" w:frame="1"/>
        </w:rPr>
        <w:t>2021</w:t>
      </w:r>
      <w:r w:rsidRPr="00EB7AE4">
        <w:rPr>
          <w:rFonts w:ascii="仿宋_GB2312" w:eastAsia="仿宋_GB2312" w:hAnsi="微软雅黑" w:cs="宋体" w:hint="eastAsia"/>
          <w:color w:val="333333"/>
          <w:kern w:val="0"/>
          <w:sz w:val="30"/>
          <w:szCs w:val="30"/>
          <w:bdr w:val="none" w:sz="0" w:space="0" w:color="auto" w:frame="1"/>
        </w:rPr>
        <w:t>年</w:t>
      </w:r>
      <w:r w:rsidRPr="00EB7AE4">
        <w:rPr>
          <w:rFonts w:ascii="Times New Roman" w:eastAsia="微软雅黑" w:hAnsi="Times New Roman" w:cs="Times New Roman"/>
          <w:color w:val="333333"/>
          <w:kern w:val="0"/>
          <w:sz w:val="30"/>
          <w:szCs w:val="30"/>
          <w:bdr w:val="none" w:sz="0" w:space="0" w:color="auto" w:frame="1"/>
        </w:rPr>
        <w:t>01</w:t>
      </w:r>
      <w:r w:rsidRPr="00EB7AE4">
        <w:rPr>
          <w:rFonts w:ascii="仿宋_GB2312" w:eastAsia="仿宋_GB2312" w:hAnsi="微软雅黑" w:cs="宋体" w:hint="eastAsia"/>
          <w:color w:val="333333"/>
          <w:kern w:val="0"/>
          <w:sz w:val="30"/>
          <w:szCs w:val="30"/>
          <w:bdr w:val="none" w:sz="0" w:space="0" w:color="auto" w:frame="1"/>
        </w:rPr>
        <w:t>月</w:t>
      </w:r>
      <w:r w:rsidRPr="00EB7AE4">
        <w:rPr>
          <w:rFonts w:ascii="Times New Roman" w:eastAsia="微软雅黑" w:hAnsi="Times New Roman" w:cs="Times New Roman"/>
          <w:color w:val="333333"/>
          <w:kern w:val="0"/>
          <w:sz w:val="30"/>
          <w:szCs w:val="30"/>
          <w:bdr w:val="none" w:sz="0" w:space="0" w:color="auto" w:frame="1"/>
        </w:rPr>
        <w:t>01</w:t>
      </w:r>
      <w:r w:rsidRPr="00EB7AE4">
        <w:rPr>
          <w:rFonts w:ascii="仿宋_GB2312" w:eastAsia="仿宋_GB2312" w:hAnsi="微软雅黑" w:cs="宋体" w:hint="eastAsia"/>
          <w:color w:val="333333"/>
          <w:kern w:val="0"/>
          <w:sz w:val="30"/>
          <w:szCs w:val="30"/>
          <w:bdr w:val="none" w:sz="0" w:space="0" w:color="auto" w:frame="1"/>
        </w:rPr>
        <w:t>日至</w:t>
      </w:r>
      <w:r w:rsidRPr="00EB7AE4">
        <w:rPr>
          <w:rFonts w:ascii="Times New Roman" w:eastAsia="微软雅黑" w:hAnsi="Times New Roman" w:cs="Times New Roman"/>
          <w:color w:val="333333"/>
          <w:kern w:val="0"/>
          <w:sz w:val="30"/>
          <w:szCs w:val="30"/>
          <w:bdr w:val="none" w:sz="0" w:space="0" w:color="auto" w:frame="1"/>
        </w:rPr>
        <w:t>2021</w:t>
      </w:r>
      <w:r w:rsidRPr="00EB7AE4">
        <w:rPr>
          <w:rFonts w:ascii="仿宋_GB2312" w:eastAsia="仿宋_GB2312" w:hAnsi="微软雅黑" w:cs="宋体" w:hint="eastAsia"/>
          <w:color w:val="333333"/>
          <w:kern w:val="0"/>
          <w:sz w:val="30"/>
          <w:szCs w:val="30"/>
          <w:bdr w:val="none" w:sz="0" w:space="0" w:color="auto" w:frame="1"/>
        </w:rPr>
        <w:t>年</w:t>
      </w:r>
      <w:r w:rsidRPr="00EB7AE4">
        <w:rPr>
          <w:rFonts w:ascii="Times New Roman" w:eastAsia="微软雅黑" w:hAnsi="Times New Roman" w:cs="Times New Roman"/>
          <w:color w:val="333333"/>
          <w:kern w:val="0"/>
          <w:sz w:val="30"/>
          <w:szCs w:val="30"/>
          <w:bdr w:val="none" w:sz="0" w:space="0" w:color="auto" w:frame="1"/>
        </w:rPr>
        <w:t>12</w:t>
      </w:r>
      <w:r w:rsidRPr="00EB7AE4">
        <w:rPr>
          <w:rFonts w:ascii="仿宋_GB2312" w:eastAsia="仿宋_GB2312" w:hAnsi="微软雅黑" w:cs="宋体" w:hint="eastAsia"/>
          <w:color w:val="333333"/>
          <w:kern w:val="0"/>
          <w:sz w:val="30"/>
          <w:szCs w:val="30"/>
          <w:bdr w:val="none" w:sz="0" w:space="0" w:color="auto" w:frame="1"/>
        </w:rPr>
        <w:t>月</w:t>
      </w:r>
      <w:r w:rsidRPr="00EB7AE4">
        <w:rPr>
          <w:rFonts w:ascii="Times New Roman" w:eastAsia="微软雅黑" w:hAnsi="Times New Roman" w:cs="Times New Roman"/>
          <w:color w:val="333333"/>
          <w:kern w:val="0"/>
          <w:sz w:val="30"/>
          <w:szCs w:val="30"/>
          <w:bdr w:val="none" w:sz="0" w:space="0" w:color="auto" w:frame="1"/>
        </w:rPr>
        <w:t>31</w:t>
      </w:r>
      <w:r w:rsidRPr="00EB7AE4">
        <w:rPr>
          <w:rFonts w:ascii="仿宋_GB2312" w:eastAsia="仿宋_GB2312" w:hAnsi="微软雅黑" w:cs="宋体" w:hint="eastAsia"/>
          <w:color w:val="333333"/>
          <w:kern w:val="0"/>
          <w:sz w:val="30"/>
          <w:szCs w:val="30"/>
          <w:bdr w:val="none" w:sz="0" w:space="0" w:color="auto" w:frame="1"/>
        </w:rPr>
        <w:t>日。</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b/>
          <w:bCs/>
          <w:color w:val="333333"/>
          <w:kern w:val="0"/>
          <w:sz w:val="30"/>
          <w:szCs w:val="30"/>
          <w:bdr w:val="none" w:sz="0" w:space="0" w:color="auto" w:frame="1"/>
        </w:rPr>
        <w:t>（四）经费额度：</w:t>
      </w:r>
      <w:r w:rsidRPr="00EB7AE4">
        <w:rPr>
          <w:rFonts w:ascii="仿宋_GB2312" w:eastAsia="仿宋_GB2312" w:hAnsi="微软雅黑" w:cs="宋体" w:hint="eastAsia"/>
          <w:color w:val="333333"/>
          <w:kern w:val="0"/>
          <w:sz w:val="30"/>
          <w:szCs w:val="30"/>
          <w:bdr w:val="none" w:sz="0" w:space="0" w:color="auto" w:frame="1"/>
        </w:rPr>
        <w:t>为非定额资助，每项资助额度不超过</w:t>
      </w:r>
      <w:r w:rsidRPr="00EB7AE4">
        <w:rPr>
          <w:rFonts w:ascii="Times New Roman" w:eastAsia="微软雅黑" w:hAnsi="Times New Roman" w:cs="Times New Roman"/>
          <w:color w:val="333333"/>
          <w:kern w:val="0"/>
          <w:sz w:val="30"/>
          <w:szCs w:val="30"/>
          <w:bdr w:val="none" w:sz="0" w:space="0" w:color="auto" w:frame="1"/>
        </w:rPr>
        <w:t>5</w:t>
      </w:r>
      <w:r w:rsidRPr="00EB7AE4">
        <w:rPr>
          <w:rFonts w:ascii="仿宋_GB2312" w:eastAsia="仿宋_GB2312" w:hAnsi="微软雅黑" w:cs="宋体" w:hint="eastAsia"/>
          <w:color w:val="333333"/>
          <w:kern w:val="0"/>
          <w:sz w:val="30"/>
          <w:szCs w:val="30"/>
          <w:bdr w:val="none" w:sz="0" w:space="0" w:color="auto" w:frame="1"/>
        </w:rPr>
        <w:t>万元。</w:t>
      </w:r>
    </w:p>
    <w:p w:rsidR="00EB7AE4" w:rsidRDefault="00EB7AE4" w:rsidP="00EB7AE4">
      <w:pPr>
        <w:widowControl/>
        <w:spacing w:line="570" w:lineRule="atLeast"/>
        <w:ind w:firstLine="600"/>
        <w:jc w:val="left"/>
        <w:rPr>
          <w:rFonts w:ascii="仿宋_GB2312" w:eastAsia="仿宋_GB2312" w:hAnsi="微软雅黑" w:cs="宋体"/>
          <w:b/>
          <w:bCs/>
          <w:color w:val="333333"/>
          <w:kern w:val="0"/>
          <w:sz w:val="30"/>
          <w:szCs w:val="30"/>
          <w:bdr w:val="none" w:sz="0" w:space="0" w:color="auto" w:frame="1"/>
        </w:rPr>
      </w:pP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宋体" w:eastAsia="宋体" w:hAnsi="宋体" w:cs="宋体" w:hint="eastAsia"/>
          <w:b/>
          <w:bCs/>
          <w:color w:val="333333"/>
          <w:kern w:val="0"/>
          <w:sz w:val="30"/>
          <w:szCs w:val="30"/>
          <w:bdr w:val="none" w:sz="0" w:space="0" w:color="auto" w:frame="1"/>
        </w:rPr>
        <w:t>专题三：全民健身计划项目</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楷体_GB2312" w:eastAsia="楷体_GB2312" w:hAnsi="微软雅黑" w:cs="宋体" w:hint="eastAsia"/>
          <w:b/>
          <w:bCs/>
          <w:color w:val="333333"/>
          <w:kern w:val="0"/>
          <w:sz w:val="30"/>
          <w:szCs w:val="30"/>
          <w:bdr w:val="none" w:sz="0" w:space="0" w:color="auto" w:frame="1"/>
        </w:rPr>
        <w:t>研究方向：市民体质和全民健身活动研究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b/>
          <w:bCs/>
          <w:color w:val="333333"/>
          <w:kern w:val="0"/>
          <w:sz w:val="30"/>
          <w:szCs w:val="30"/>
          <w:bdr w:val="none" w:sz="0" w:space="0" w:color="auto" w:frame="1"/>
        </w:rPr>
        <w:t>（一）研究目标：</w:t>
      </w:r>
      <w:r w:rsidRPr="00EB7AE4">
        <w:rPr>
          <w:rFonts w:ascii="仿宋_GB2312" w:eastAsia="仿宋_GB2312" w:hAnsi="微软雅黑" w:cs="宋体" w:hint="eastAsia"/>
          <w:color w:val="333333"/>
          <w:kern w:val="0"/>
          <w:sz w:val="30"/>
          <w:szCs w:val="30"/>
          <w:bdr w:val="none" w:sz="0" w:space="0" w:color="auto" w:frame="1"/>
        </w:rPr>
        <w:t>主要针对市民体质和全民健身活动领域开展体育科学与技术应用研究，加强科学健身指导，增进市民体质健康，促进全民健身活动开展。</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b/>
          <w:bCs/>
          <w:color w:val="333333"/>
          <w:kern w:val="0"/>
          <w:sz w:val="30"/>
          <w:szCs w:val="30"/>
          <w:bdr w:val="none" w:sz="0" w:space="0" w:color="auto" w:frame="1"/>
        </w:rPr>
        <w:t>（二）研究范围</w:t>
      </w:r>
      <w:r w:rsidRPr="00EB7AE4">
        <w:rPr>
          <w:rFonts w:ascii="仿宋_GB2312" w:eastAsia="仿宋_GB2312" w:hAnsi="微软雅黑" w:cs="宋体" w:hint="eastAsia"/>
          <w:color w:val="333333"/>
          <w:kern w:val="0"/>
          <w:sz w:val="30"/>
          <w:szCs w:val="30"/>
          <w:bdr w:val="none" w:sz="0" w:space="0" w:color="auto" w:frame="1"/>
        </w:rPr>
        <w:t>（自拟题目）：</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1．对不同人群体质改善的对策与应用研究；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lastRenderedPageBreak/>
        <w:t>2．运动干预对慢性病的影响与应用研究；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3．传统养生功法对老年人体质影响的研究；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4．其他促进全民健身的研究。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b/>
          <w:bCs/>
          <w:color w:val="333333"/>
          <w:kern w:val="0"/>
          <w:sz w:val="30"/>
          <w:szCs w:val="30"/>
          <w:bdr w:val="none" w:sz="0" w:space="0" w:color="auto" w:frame="1"/>
        </w:rPr>
        <w:t>（三）执行期限：</w:t>
      </w:r>
      <w:r w:rsidRPr="00EB7AE4">
        <w:rPr>
          <w:rFonts w:ascii="Times New Roman" w:eastAsia="微软雅黑" w:hAnsi="Times New Roman" w:cs="Times New Roman"/>
          <w:color w:val="333333"/>
          <w:kern w:val="0"/>
          <w:sz w:val="30"/>
          <w:szCs w:val="30"/>
          <w:bdr w:val="none" w:sz="0" w:space="0" w:color="auto" w:frame="1"/>
        </w:rPr>
        <w:t>2021</w:t>
      </w:r>
      <w:r w:rsidRPr="00EB7AE4">
        <w:rPr>
          <w:rFonts w:ascii="仿宋_GB2312" w:eastAsia="仿宋_GB2312" w:hAnsi="微软雅黑" w:cs="宋体" w:hint="eastAsia"/>
          <w:color w:val="333333"/>
          <w:kern w:val="0"/>
          <w:sz w:val="30"/>
          <w:szCs w:val="30"/>
          <w:bdr w:val="none" w:sz="0" w:space="0" w:color="auto" w:frame="1"/>
        </w:rPr>
        <w:t>年</w:t>
      </w:r>
      <w:r w:rsidRPr="00EB7AE4">
        <w:rPr>
          <w:rFonts w:ascii="Times New Roman" w:eastAsia="微软雅黑" w:hAnsi="Times New Roman" w:cs="Times New Roman"/>
          <w:color w:val="333333"/>
          <w:kern w:val="0"/>
          <w:sz w:val="30"/>
          <w:szCs w:val="30"/>
          <w:bdr w:val="none" w:sz="0" w:space="0" w:color="auto" w:frame="1"/>
        </w:rPr>
        <w:t>01</w:t>
      </w:r>
      <w:r w:rsidRPr="00EB7AE4">
        <w:rPr>
          <w:rFonts w:ascii="仿宋_GB2312" w:eastAsia="仿宋_GB2312" w:hAnsi="微软雅黑" w:cs="宋体" w:hint="eastAsia"/>
          <w:color w:val="333333"/>
          <w:kern w:val="0"/>
          <w:sz w:val="30"/>
          <w:szCs w:val="30"/>
          <w:bdr w:val="none" w:sz="0" w:space="0" w:color="auto" w:frame="1"/>
        </w:rPr>
        <w:t>月</w:t>
      </w:r>
      <w:r w:rsidRPr="00EB7AE4">
        <w:rPr>
          <w:rFonts w:ascii="Times New Roman" w:eastAsia="微软雅黑" w:hAnsi="Times New Roman" w:cs="Times New Roman"/>
          <w:color w:val="333333"/>
          <w:kern w:val="0"/>
          <w:sz w:val="30"/>
          <w:szCs w:val="30"/>
          <w:bdr w:val="none" w:sz="0" w:space="0" w:color="auto" w:frame="1"/>
        </w:rPr>
        <w:t>01</w:t>
      </w:r>
      <w:r w:rsidRPr="00EB7AE4">
        <w:rPr>
          <w:rFonts w:ascii="仿宋_GB2312" w:eastAsia="仿宋_GB2312" w:hAnsi="微软雅黑" w:cs="宋体" w:hint="eastAsia"/>
          <w:color w:val="333333"/>
          <w:kern w:val="0"/>
          <w:sz w:val="30"/>
          <w:szCs w:val="30"/>
          <w:bdr w:val="none" w:sz="0" w:space="0" w:color="auto" w:frame="1"/>
        </w:rPr>
        <w:t>日至</w:t>
      </w:r>
      <w:r w:rsidRPr="00EB7AE4">
        <w:rPr>
          <w:rFonts w:ascii="Times New Roman" w:eastAsia="微软雅黑" w:hAnsi="Times New Roman" w:cs="Times New Roman"/>
          <w:color w:val="333333"/>
          <w:kern w:val="0"/>
          <w:sz w:val="30"/>
          <w:szCs w:val="30"/>
          <w:bdr w:val="none" w:sz="0" w:space="0" w:color="auto" w:frame="1"/>
        </w:rPr>
        <w:t>2021</w:t>
      </w:r>
      <w:r w:rsidRPr="00EB7AE4">
        <w:rPr>
          <w:rFonts w:ascii="仿宋_GB2312" w:eastAsia="仿宋_GB2312" w:hAnsi="微软雅黑" w:cs="宋体" w:hint="eastAsia"/>
          <w:color w:val="333333"/>
          <w:kern w:val="0"/>
          <w:sz w:val="30"/>
          <w:szCs w:val="30"/>
          <w:bdr w:val="none" w:sz="0" w:space="0" w:color="auto" w:frame="1"/>
        </w:rPr>
        <w:t>年</w:t>
      </w:r>
      <w:r w:rsidRPr="00EB7AE4">
        <w:rPr>
          <w:rFonts w:ascii="Times New Roman" w:eastAsia="微软雅黑" w:hAnsi="Times New Roman" w:cs="Times New Roman"/>
          <w:color w:val="333333"/>
          <w:kern w:val="0"/>
          <w:sz w:val="30"/>
          <w:szCs w:val="30"/>
          <w:bdr w:val="none" w:sz="0" w:space="0" w:color="auto" w:frame="1"/>
        </w:rPr>
        <w:t>12</w:t>
      </w:r>
      <w:r w:rsidRPr="00EB7AE4">
        <w:rPr>
          <w:rFonts w:ascii="仿宋_GB2312" w:eastAsia="仿宋_GB2312" w:hAnsi="微软雅黑" w:cs="宋体" w:hint="eastAsia"/>
          <w:color w:val="333333"/>
          <w:kern w:val="0"/>
          <w:sz w:val="30"/>
          <w:szCs w:val="30"/>
          <w:bdr w:val="none" w:sz="0" w:space="0" w:color="auto" w:frame="1"/>
        </w:rPr>
        <w:t>月</w:t>
      </w:r>
      <w:r w:rsidRPr="00EB7AE4">
        <w:rPr>
          <w:rFonts w:ascii="Times New Roman" w:eastAsia="微软雅黑" w:hAnsi="Times New Roman" w:cs="Times New Roman"/>
          <w:color w:val="333333"/>
          <w:kern w:val="0"/>
          <w:sz w:val="30"/>
          <w:szCs w:val="30"/>
          <w:bdr w:val="none" w:sz="0" w:space="0" w:color="auto" w:frame="1"/>
        </w:rPr>
        <w:t>31</w:t>
      </w:r>
      <w:r w:rsidRPr="00EB7AE4">
        <w:rPr>
          <w:rFonts w:ascii="仿宋_GB2312" w:eastAsia="仿宋_GB2312" w:hAnsi="微软雅黑" w:cs="宋体" w:hint="eastAsia"/>
          <w:color w:val="333333"/>
          <w:kern w:val="0"/>
          <w:sz w:val="30"/>
          <w:szCs w:val="30"/>
          <w:bdr w:val="none" w:sz="0" w:space="0" w:color="auto" w:frame="1"/>
        </w:rPr>
        <w:t>日。</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b/>
          <w:bCs/>
          <w:color w:val="333333"/>
          <w:kern w:val="0"/>
          <w:sz w:val="30"/>
          <w:szCs w:val="30"/>
          <w:bdr w:val="none" w:sz="0" w:space="0" w:color="auto" w:frame="1"/>
        </w:rPr>
        <w:t>（四）经费额度：</w:t>
      </w:r>
      <w:r w:rsidRPr="00EB7AE4">
        <w:rPr>
          <w:rFonts w:ascii="仿宋_GB2312" w:eastAsia="仿宋_GB2312" w:hAnsi="微软雅黑" w:cs="宋体" w:hint="eastAsia"/>
          <w:color w:val="333333"/>
          <w:kern w:val="0"/>
          <w:sz w:val="30"/>
          <w:szCs w:val="30"/>
          <w:bdr w:val="none" w:sz="0" w:space="0" w:color="auto" w:frame="1"/>
        </w:rPr>
        <w:t>为非定额资助，每项资助额度不超过</w:t>
      </w:r>
      <w:r w:rsidRPr="00EB7AE4">
        <w:rPr>
          <w:rFonts w:ascii="Times New Roman" w:eastAsia="微软雅黑" w:hAnsi="Times New Roman" w:cs="Times New Roman"/>
          <w:color w:val="333333"/>
          <w:kern w:val="0"/>
          <w:sz w:val="30"/>
          <w:szCs w:val="30"/>
          <w:bdr w:val="none" w:sz="0" w:space="0" w:color="auto" w:frame="1"/>
        </w:rPr>
        <w:t>5</w:t>
      </w:r>
      <w:r w:rsidRPr="00EB7AE4">
        <w:rPr>
          <w:rFonts w:ascii="仿宋_GB2312" w:eastAsia="仿宋_GB2312" w:hAnsi="微软雅黑" w:cs="宋体" w:hint="eastAsia"/>
          <w:color w:val="333333"/>
          <w:kern w:val="0"/>
          <w:sz w:val="30"/>
          <w:szCs w:val="30"/>
          <w:bdr w:val="none" w:sz="0" w:space="0" w:color="auto" w:frame="1"/>
        </w:rPr>
        <w:t>万元。</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宋体" w:eastAsia="宋体" w:hAnsi="宋体" w:cs="宋体" w:hint="eastAsia"/>
          <w:b/>
          <w:bCs/>
          <w:color w:val="333333"/>
          <w:kern w:val="0"/>
          <w:sz w:val="30"/>
          <w:szCs w:val="30"/>
          <w:bdr w:val="none" w:sz="0" w:space="0" w:color="auto" w:frame="1"/>
        </w:rPr>
        <w:t>专题四：腾飞计划项目</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楷体_GB2312" w:eastAsia="楷体_GB2312" w:hAnsi="微软雅黑" w:cs="宋体" w:hint="eastAsia"/>
          <w:b/>
          <w:bCs/>
          <w:color w:val="333333"/>
          <w:kern w:val="0"/>
          <w:sz w:val="30"/>
          <w:szCs w:val="30"/>
          <w:bdr w:val="none" w:sz="0" w:space="0" w:color="auto" w:frame="1"/>
        </w:rPr>
        <w:t>研究方向：自行选题研究</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b/>
          <w:bCs/>
          <w:color w:val="333333"/>
          <w:kern w:val="0"/>
          <w:sz w:val="30"/>
          <w:szCs w:val="30"/>
          <w:bdr w:val="none" w:sz="0" w:space="0" w:color="auto" w:frame="1"/>
        </w:rPr>
        <w:t>（一）研究目标：</w:t>
      </w:r>
      <w:r w:rsidRPr="00EB7AE4">
        <w:rPr>
          <w:rFonts w:ascii="仿宋_GB2312" w:eastAsia="仿宋_GB2312" w:hAnsi="微软雅黑" w:cs="宋体" w:hint="eastAsia"/>
          <w:color w:val="333333"/>
          <w:kern w:val="0"/>
          <w:sz w:val="30"/>
          <w:szCs w:val="30"/>
          <w:bdr w:val="none" w:sz="0" w:space="0" w:color="auto" w:frame="1"/>
        </w:rPr>
        <w:t>鼓励青年科研人员围绕上海建设全球著名体育城市的目标，聚焦体育科技创新实践的具体问题，结合自身研究方向自行选题开展研究，题目不可与专题一、二、三的研究题目重复。</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b/>
          <w:bCs/>
          <w:color w:val="333333"/>
          <w:kern w:val="0"/>
          <w:sz w:val="30"/>
          <w:szCs w:val="30"/>
          <w:bdr w:val="none" w:sz="0" w:space="0" w:color="auto" w:frame="1"/>
        </w:rPr>
        <w:t>（二）执行期限：</w:t>
      </w:r>
      <w:r w:rsidRPr="00EB7AE4">
        <w:rPr>
          <w:rFonts w:ascii="Times New Roman" w:eastAsia="微软雅黑" w:hAnsi="Times New Roman" w:cs="Times New Roman"/>
          <w:color w:val="333333"/>
          <w:kern w:val="0"/>
          <w:sz w:val="30"/>
          <w:szCs w:val="30"/>
          <w:bdr w:val="none" w:sz="0" w:space="0" w:color="auto" w:frame="1"/>
        </w:rPr>
        <w:t>2021</w:t>
      </w:r>
      <w:r w:rsidRPr="00EB7AE4">
        <w:rPr>
          <w:rFonts w:ascii="仿宋_GB2312" w:eastAsia="仿宋_GB2312" w:hAnsi="微软雅黑" w:cs="宋体" w:hint="eastAsia"/>
          <w:color w:val="333333"/>
          <w:kern w:val="0"/>
          <w:sz w:val="30"/>
          <w:szCs w:val="30"/>
          <w:bdr w:val="none" w:sz="0" w:space="0" w:color="auto" w:frame="1"/>
        </w:rPr>
        <w:t>年</w:t>
      </w:r>
      <w:r w:rsidRPr="00EB7AE4">
        <w:rPr>
          <w:rFonts w:ascii="Times New Roman" w:eastAsia="微软雅黑" w:hAnsi="Times New Roman" w:cs="Times New Roman"/>
          <w:color w:val="333333"/>
          <w:kern w:val="0"/>
          <w:sz w:val="30"/>
          <w:szCs w:val="30"/>
          <w:bdr w:val="none" w:sz="0" w:space="0" w:color="auto" w:frame="1"/>
        </w:rPr>
        <w:t>01</w:t>
      </w:r>
      <w:r w:rsidRPr="00EB7AE4">
        <w:rPr>
          <w:rFonts w:ascii="仿宋_GB2312" w:eastAsia="仿宋_GB2312" w:hAnsi="微软雅黑" w:cs="宋体" w:hint="eastAsia"/>
          <w:color w:val="333333"/>
          <w:kern w:val="0"/>
          <w:sz w:val="30"/>
          <w:szCs w:val="30"/>
          <w:bdr w:val="none" w:sz="0" w:space="0" w:color="auto" w:frame="1"/>
        </w:rPr>
        <w:t>月</w:t>
      </w:r>
      <w:r w:rsidRPr="00EB7AE4">
        <w:rPr>
          <w:rFonts w:ascii="Times New Roman" w:eastAsia="微软雅黑" w:hAnsi="Times New Roman" w:cs="Times New Roman"/>
          <w:color w:val="333333"/>
          <w:kern w:val="0"/>
          <w:sz w:val="30"/>
          <w:szCs w:val="30"/>
          <w:bdr w:val="none" w:sz="0" w:space="0" w:color="auto" w:frame="1"/>
        </w:rPr>
        <w:t>01</w:t>
      </w:r>
      <w:r w:rsidRPr="00EB7AE4">
        <w:rPr>
          <w:rFonts w:ascii="仿宋_GB2312" w:eastAsia="仿宋_GB2312" w:hAnsi="微软雅黑" w:cs="宋体" w:hint="eastAsia"/>
          <w:color w:val="333333"/>
          <w:kern w:val="0"/>
          <w:sz w:val="30"/>
          <w:szCs w:val="30"/>
          <w:bdr w:val="none" w:sz="0" w:space="0" w:color="auto" w:frame="1"/>
        </w:rPr>
        <w:t>日至</w:t>
      </w:r>
      <w:r w:rsidRPr="00EB7AE4">
        <w:rPr>
          <w:rFonts w:ascii="Times New Roman" w:eastAsia="微软雅黑" w:hAnsi="Times New Roman" w:cs="Times New Roman"/>
          <w:color w:val="333333"/>
          <w:kern w:val="0"/>
          <w:sz w:val="30"/>
          <w:szCs w:val="30"/>
          <w:bdr w:val="none" w:sz="0" w:space="0" w:color="auto" w:frame="1"/>
        </w:rPr>
        <w:t>2021</w:t>
      </w:r>
      <w:r w:rsidRPr="00EB7AE4">
        <w:rPr>
          <w:rFonts w:ascii="仿宋_GB2312" w:eastAsia="仿宋_GB2312" w:hAnsi="微软雅黑" w:cs="宋体" w:hint="eastAsia"/>
          <w:color w:val="333333"/>
          <w:kern w:val="0"/>
          <w:sz w:val="30"/>
          <w:szCs w:val="30"/>
          <w:bdr w:val="none" w:sz="0" w:space="0" w:color="auto" w:frame="1"/>
        </w:rPr>
        <w:t>年</w:t>
      </w:r>
      <w:r w:rsidRPr="00EB7AE4">
        <w:rPr>
          <w:rFonts w:ascii="Times New Roman" w:eastAsia="微软雅黑" w:hAnsi="Times New Roman" w:cs="Times New Roman"/>
          <w:color w:val="333333"/>
          <w:kern w:val="0"/>
          <w:sz w:val="30"/>
          <w:szCs w:val="30"/>
          <w:bdr w:val="none" w:sz="0" w:space="0" w:color="auto" w:frame="1"/>
        </w:rPr>
        <w:t>12</w:t>
      </w:r>
      <w:r w:rsidRPr="00EB7AE4">
        <w:rPr>
          <w:rFonts w:ascii="仿宋_GB2312" w:eastAsia="仿宋_GB2312" w:hAnsi="微软雅黑" w:cs="宋体" w:hint="eastAsia"/>
          <w:color w:val="333333"/>
          <w:kern w:val="0"/>
          <w:sz w:val="30"/>
          <w:szCs w:val="30"/>
          <w:bdr w:val="none" w:sz="0" w:space="0" w:color="auto" w:frame="1"/>
        </w:rPr>
        <w:t>月</w:t>
      </w:r>
      <w:r w:rsidRPr="00EB7AE4">
        <w:rPr>
          <w:rFonts w:ascii="Times New Roman" w:eastAsia="微软雅黑" w:hAnsi="Times New Roman" w:cs="Times New Roman"/>
          <w:color w:val="333333"/>
          <w:kern w:val="0"/>
          <w:sz w:val="30"/>
          <w:szCs w:val="30"/>
          <w:bdr w:val="none" w:sz="0" w:space="0" w:color="auto" w:frame="1"/>
        </w:rPr>
        <w:t>31</w:t>
      </w:r>
      <w:r w:rsidRPr="00EB7AE4">
        <w:rPr>
          <w:rFonts w:ascii="仿宋_GB2312" w:eastAsia="仿宋_GB2312" w:hAnsi="微软雅黑" w:cs="宋体" w:hint="eastAsia"/>
          <w:color w:val="333333"/>
          <w:kern w:val="0"/>
          <w:sz w:val="30"/>
          <w:szCs w:val="30"/>
          <w:bdr w:val="none" w:sz="0" w:space="0" w:color="auto" w:frame="1"/>
        </w:rPr>
        <w:t>日。</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b/>
          <w:bCs/>
          <w:color w:val="333333"/>
          <w:kern w:val="0"/>
          <w:sz w:val="30"/>
          <w:szCs w:val="30"/>
          <w:bdr w:val="none" w:sz="0" w:space="0" w:color="auto" w:frame="1"/>
        </w:rPr>
        <w:t>（三）经费额度：</w:t>
      </w:r>
      <w:r w:rsidRPr="00EB7AE4">
        <w:rPr>
          <w:rFonts w:ascii="仿宋_GB2312" w:eastAsia="仿宋_GB2312" w:hAnsi="微软雅黑" w:cs="宋体" w:hint="eastAsia"/>
          <w:color w:val="333333"/>
          <w:kern w:val="0"/>
          <w:sz w:val="30"/>
          <w:szCs w:val="30"/>
          <w:bdr w:val="none" w:sz="0" w:space="0" w:color="auto" w:frame="1"/>
        </w:rPr>
        <w:t>为非定额资助，每项资助额度不超过</w:t>
      </w:r>
      <w:r w:rsidRPr="00EB7AE4">
        <w:rPr>
          <w:rFonts w:ascii="Times New Roman" w:eastAsia="微软雅黑" w:hAnsi="Times New Roman" w:cs="Times New Roman"/>
          <w:color w:val="333333"/>
          <w:kern w:val="0"/>
          <w:sz w:val="30"/>
          <w:szCs w:val="30"/>
          <w:bdr w:val="none" w:sz="0" w:space="0" w:color="auto" w:frame="1"/>
        </w:rPr>
        <w:t>4</w:t>
      </w:r>
      <w:r w:rsidRPr="00EB7AE4">
        <w:rPr>
          <w:rFonts w:ascii="仿宋_GB2312" w:eastAsia="仿宋_GB2312" w:hAnsi="微软雅黑" w:cs="宋体" w:hint="eastAsia"/>
          <w:color w:val="333333"/>
          <w:kern w:val="0"/>
          <w:sz w:val="30"/>
          <w:szCs w:val="30"/>
          <w:bdr w:val="none" w:sz="0" w:space="0" w:color="auto" w:frame="1"/>
        </w:rPr>
        <w:t>万元。</w:t>
      </w:r>
    </w:p>
    <w:p w:rsidR="00EB7AE4" w:rsidRDefault="00EB7AE4" w:rsidP="00EB7AE4">
      <w:pPr>
        <w:widowControl/>
        <w:spacing w:line="570" w:lineRule="atLeast"/>
        <w:ind w:firstLine="600"/>
        <w:jc w:val="left"/>
        <w:rPr>
          <w:rFonts w:ascii="Times New Roman" w:eastAsia="微软雅黑" w:hAnsi="Times New Roman" w:cs="Times New Roman"/>
          <w:color w:val="333333"/>
          <w:kern w:val="0"/>
          <w:sz w:val="30"/>
          <w:szCs w:val="30"/>
          <w:bdr w:val="none" w:sz="0" w:space="0" w:color="auto" w:frame="1"/>
        </w:rPr>
      </w:pP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黑体" w:eastAsia="黑体" w:hAnsi="黑体" w:cs="宋体" w:hint="eastAsia"/>
          <w:color w:val="333333"/>
          <w:kern w:val="0"/>
          <w:sz w:val="30"/>
          <w:szCs w:val="30"/>
          <w:bdr w:val="none" w:sz="0" w:space="0" w:color="auto" w:frame="1"/>
        </w:rPr>
        <w:t>二、申报要求</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项目申报除满足上述相应条件外，还须符合以下要求：</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1．项目申报单位应当是注册在本市的独立法人单位，具有组织项目实施的相应能力。</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lastRenderedPageBreak/>
        <w:t>2．研究内容已经获得财政资金支持的，不得重复申报。</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3．所有申报单位和项目参与人应遵守科研伦理准则，遵守人类遗传资源管理相关法规，符合科研诚信管理要求。项目责任人应承诺所提交材料真实性，申报单位应当对申请人的申请资格负责，并对申请材料的真实性和完整性进行审核，不得提交有涉密内容的项目申请。</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4．申报项目若提出回避专家申请的，须在提交项目可行性方案等书面材料的同时，</w:t>
      </w:r>
      <w:proofErr w:type="gramStart"/>
      <w:r w:rsidRPr="00EB7AE4">
        <w:rPr>
          <w:rFonts w:ascii="仿宋_GB2312" w:eastAsia="仿宋_GB2312" w:hAnsi="微软雅黑" w:cs="宋体" w:hint="eastAsia"/>
          <w:color w:val="333333"/>
          <w:kern w:val="0"/>
          <w:sz w:val="30"/>
          <w:szCs w:val="30"/>
          <w:bdr w:val="none" w:sz="0" w:space="0" w:color="auto" w:frame="1"/>
        </w:rPr>
        <w:t>上传由申报</w:t>
      </w:r>
      <w:proofErr w:type="gramEnd"/>
      <w:r w:rsidRPr="00EB7AE4">
        <w:rPr>
          <w:rFonts w:ascii="仿宋_GB2312" w:eastAsia="仿宋_GB2312" w:hAnsi="微软雅黑" w:cs="宋体" w:hint="eastAsia"/>
          <w:color w:val="333333"/>
          <w:kern w:val="0"/>
          <w:sz w:val="30"/>
          <w:szCs w:val="30"/>
          <w:bdr w:val="none" w:sz="0" w:space="0" w:color="auto" w:frame="1"/>
        </w:rPr>
        <w:t>单位出具公函提出回避专家名单与理由。</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5．承担市体育科技项目在</w:t>
      </w:r>
      <w:proofErr w:type="gramStart"/>
      <w:r w:rsidRPr="00EB7AE4">
        <w:rPr>
          <w:rFonts w:ascii="仿宋_GB2312" w:eastAsia="仿宋_GB2312" w:hAnsi="微软雅黑" w:cs="宋体" w:hint="eastAsia"/>
          <w:color w:val="333333"/>
          <w:kern w:val="0"/>
          <w:sz w:val="30"/>
          <w:szCs w:val="30"/>
          <w:bdr w:val="none" w:sz="0" w:space="0" w:color="auto" w:frame="1"/>
        </w:rPr>
        <w:t>研</w:t>
      </w:r>
      <w:proofErr w:type="gramEnd"/>
      <w:r w:rsidRPr="00EB7AE4">
        <w:rPr>
          <w:rFonts w:ascii="仿宋_GB2312" w:eastAsia="仿宋_GB2312" w:hAnsi="微软雅黑" w:cs="宋体" w:hint="eastAsia"/>
          <w:color w:val="333333"/>
          <w:kern w:val="0"/>
          <w:sz w:val="30"/>
          <w:szCs w:val="30"/>
          <w:bdr w:val="none" w:sz="0" w:space="0" w:color="auto" w:frame="1"/>
        </w:rPr>
        <w:t>项目</w:t>
      </w:r>
      <w:r w:rsidRPr="00EB7AE4">
        <w:rPr>
          <w:rFonts w:ascii="Times New Roman" w:eastAsia="微软雅黑" w:hAnsi="Times New Roman" w:cs="Times New Roman"/>
          <w:color w:val="333333"/>
          <w:kern w:val="0"/>
          <w:sz w:val="30"/>
          <w:szCs w:val="30"/>
          <w:bdr w:val="none" w:sz="0" w:space="0" w:color="auto" w:frame="1"/>
        </w:rPr>
        <w:t>2</w:t>
      </w:r>
      <w:r w:rsidRPr="00EB7AE4">
        <w:rPr>
          <w:rFonts w:ascii="仿宋_GB2312" w:eastAsia="仿宋_GB2312" w:hAnsi="微软雅黑" w:cs="宋体" w:hint="eastAsia"/>
          <w:color w:val="333333"/>
          <w:kern w:val="0"/>
          <w:sz w:val="30"/>
          <w:szCs w:val="30"/>
          <w:bdr w:val="none" w:sz="0" w:space="0" w:color="auto" w:frame="1"/>
        </w:rPr>
        <w:t>项及以上者，不得申报。已承担市体育科技项目到期应结题而未结题者，不得申报。</w:t>
      </w:r>
      <w:proofErr w:type="gramStart"/>
      <w:r w:rsidRPr="00EB7AE4">
        <w:rPr>
          <w:rFonts w:ascii="仿宋_GB2312" w:eastAsia="仿宋_GB2312" w:hAnsi="微软雅黑" w:cs="宋体" w:hint="eastAsia"/>
          <w:color w:val="333333"/>
          <w:kern w:val="0"/>
          <w:sz w:val="30"/>
          <w:szCs w:val="30"/>
          <w:bdr w:val="none" w:sz="0" w:space="0" w:color="auto" w:frame="1"/>
        </w:rPr>
        <w:t>结项不合格</w:t>
      </w:r>
      <w:proofErr w:type="gramEnd"/>
      <w:r w:rsidRPr="00EB7AE4">
        <w:rPr>
          <w:rFonts w:ascii="仿宋_GB2312" w:eastAsia="仿宋_GB2312" w:hAnsi="微软雅黑" w:cs="宋体" w:hint="eastAsia"/>
          <w:color w:val="333333"/>
          <w:kern w:val="0"/>
          <w:sz w:val="30"/>
          <w:szCs w:val="30"/>
          <w:bdr w:val="none" w:sz="0" w:space="0" w:color="auto" w:frame="1"/>
        </w:rPr>
        <w:t>或撤销项目者，从公布之日起</w:t>
      </w:r>
      <w:r w:rsidRPr="00EB7AE4">
        <w:rPr>
          <w:rFonts w:ascii="Times New Roman" w:eastAsia="微软雅黑" w:hAnsi="Times New Roman" w:cs="Times New Roman"/>
          <w:color w:val="333333"/>
          <w:kern w:val="0"/>
          <w:sz w:val="30"/>
          <w:szCs w:val="30"/>
          <w:bdr w:val="none" w:sz="0" w:space="0" w:color="auto" w:frame="1"/>
        </w:rPr>
        <w:t>5</w:t>
      </w:r>
      <w:r w:rsidRPr="00EB7AE4">
        <w:rPr>
          <w:rFonts w:ascii="仿宋_GB2312" w:eastAsia="仿宋_GB2312" w:hAnsi="微软雅黑" w:cs="宋体" w:hint="eastAsia"/>
          <w:color w:val="333333"/>
          <w:kern w:val="0"/>
          <w:sz w:val="30"/>
          <w:szCs w:val="30"/>
          <w:bdr w:val="none" w:sz="0" w:space="0" w:color="auto" w:frame="1"/>
        </w:rPr>
        <w:t>年内不得申报。</w:t>
      </w:r>
    </w:p>
    <w:p w:rsidR="00EB7AE4" w:rsidRDefault="00EB7AE4" w:rsidP="00EB7AE4">
      <w:pPr>
        <w:widowControl/>
        <w:spacing w:line="570" w:lineRule="atLeast"/>
        <w:ind w:firstLine="600"/>
        <w:jc w:val="left"/>
        <w:rPr>
          <w:rFonts w:ascii="仿宋_GB2312" w:eastAsia="仿宋_GB2312" w:hAnsi="微软雅黑" w:cs="宋体"/>
          <w:color w:val="333333"/>
          <w:kern w:val="0"/>
          <w:sz w:val="30"/>
          <w:szCs w:val="30"/>
          <w:bdr w:val="none" w:sz="0" w:space="0" w:color="auto" w:frame="1"/>
        </w:rPr>
      </w:pPr>
      <w:r w:rsidRPr="00EB7AE4">
        <w:rPr>
          <w:rFonts w:ascii="仿宋_GB2312" w:eastAsia="仿宋_GB2312" w:hAnsi="微软雅黑" w:cs="宋体" w:hint="eastAsia"/>
          <w:color w:val="333333"/>
          <w:kern w:val="0"/>
          <w:sz w:val="30"/>
          <w:szCs w:val="30"/>
          <w:bdr w:val="none" w:sz="0" w:space="0" w:color="auto" w:frame="1"/>
        </w:rPr>
        <w:t>6．项目经费预算编制应当真实、合理，符合市体育科技项目经费管理的有关要求。</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7．申报专题</w:t>
      </w:r>
      <w:proofErr w:type="gramStart"/>
      <w:r w:rsidRPr="00EB7AE4">
        <w:rPr>
          <w:rFonts w:ascii="仿宋_GB2312" w:eastAsia="仿宋_GB2312" w:hAnsi="微软雅黑" w:cs="宋体" w:hint="eastAsia"/>
          <w:color w:val="333333"/>
          <w:kern w:val="0"/>
          <w:sz w:val="30"/>
          <w:szCs w:val="30"/>
          <w:bdr w:val="none" w:sz="0" w:space="0" w:color="auto" w:frame="1"/>
        </w:rPr>
        <w:t>一</w:t>
      </w:r>
      <w:proofErr w:type="gramEnd"/>
      <w:r w:rsidRPr="00EB7AE4">
        <w:rPr>
          <w:rFonts w:ascii="仿宋_GB2312" w:eastAsia="仿宋_GB2312" w:hAnsi="微软雅黑" w:cs="宋体" w:hint="eastAsia"/>
          <w:color w:val="333333"/>
          <w:kern w:val="0"/>
          <w:sz w:val="30"/>
          <w:szCs w:val="30"/>
          <w:bdr w:val="none" w:sz="0" w:space="0" w:color="auto" w:frame="1"/>
        </w:rPr>
        <w:t>，申请者须具有中级及以上专业技术职称，应在本研究领域具有较全面的基础理论知识及相关研究基础，具有高级专业技术职称的优先考虑。满足上述职称条件下，申请者</w:t>
      </w:r>
      <w:proofErr w:type="gramStart"/>
      <w:r w:rsidRPr="00EB7AE4">
        <w:rPr>
          <w:rFonts w:ascii="仿宋_GB2312" w:eastAsia="仿宋_GB2312" w:hAnsi="微软雅黑" w:cs="宋体" w:hint="eastAsia"/>
          <w:color w:val="333333"/>
          <w:kern w:val="0"/>
          <w:sz w:val="30"/>
          <w:szCs w:val="30"/>
          <w:bdr w:val="none" w:sz="0" w:space="0" w:color="auto" w:frame="1"/>
        </w:rPr>
        <w:t>须从事</w:t>
      </w:r>
      <w:proofErr w:type="gramEnd"/>
      <w:r w:rsidRPr="00EB7AE4">
        <w:rPr>
          <w:rFonts w:ascii="仿宋_GB2312" w:eastAsia="仿宋_GB2312" w:hAnsi="微软雅黑" w:cs="宋体" w:hint="eastAsia"/>
          <w:color w:val="333333"/>
          <w:kern w:val="0"/>
          <w:sz w:val="30"/>
          <w:szCs w:val="30"/>
          <w:bdr w:val="none" w:sz="0" w:space="0" w:color="auto" w:frame="1"/>
        </w:rPr>
        <w:t>与申报项目有关内容的研究达</w:t>
      </w:r>
      <w:r w:rsidRPr="00EB7AE4">
        <w:rPr>
          <w:rFonts w:ascii="Times New Roman" w:eastAsia="微软雅黑" w:hAnsi="Times New Roman" w:cs="Times New Roman"/>
          <w:color w:val="333333"/>
          <w:kern w:val="0"/>
          <w:sz w:val="30"/>
          <w:szCs w:val="30"/>
          <w:bdr w:val="none" w:sz="0" w:space="0" w:color="auto" w:frame="1"/>
        </w:rPr>
        <w:t>2</w:t>
      </w:r>
      <w:r w:rsidRPr="00EB7AE4">
        <w:rPr>
          <w:rFonts w:ascii="仿宋_GB2312" w:eastAsia="仿宋_GB2312" w:hAnsi="微软雅黑" w:cs="宋体" w:hint="eastAsia"/>
          <w:color w:val="333333"/>
          <w:kern w:val="0"/>
          <w:sz w:val="30"/>
          <w:szCs w:val="30"/>
          <w:bdr w:val="none" w:sz="0" w:space="0" w:color="auto" w:frame="1"/>
        </w:rPr>
        <w:t>年以上，有相应的研究成果。</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8．申报专题二，申请者须满足：大学本科毕业，从事体育科技工作满</w:t>
      </w:r>
      <w:r w:rsidRPr="00EB7AE4">
        <w:rPr>
          <w:rFonts w:ascii="Times New Roman" w:eastAsia="微软雅黑" w:hAnsi="Times New Roman" w:cs="Times New Roman"/>
          <w:color w:val="333333"/>
          <w:kern w:val="0"/>
          <w:sz w:val="30"/>
          <w:szCs w:val="30"/>
          <w:bdr w:val="none" w:sz="0" w:space="0" w:color="auto" w:frame="1"/>
        </w:rPr>
        <w:t>5</w:t>
      </w:r>
      <w:r w:rsidRPr="00EB7AE4">
        <w:rPr>
          <w:rFonts w:ascii="仿宋_GB2312" w:eastAsia="仿宋_GB2312" w:hAnsi="微软雅黑" w:cs="宋体" w:hint="eastAsia"/>
          <w:color w:val="333333"/>
          <w:kern w:val="0"/>
          <w:sz w:val="30"/>
          <w:szCs w:val="30"/>
          <w:bdr w:val="none" w:sz="0" w:space="0" w:color="auto" w:frame="1"/>
        </w:rPr>
        <w:t>年；或取得硕士学位后，从事体育科技工作满</w:t>
      </w:r>
      <w:r w:rsidRPr="00EB7AE4">
        <w:rPr>
          <w:rFonts w:ascii="Times New Roman" w:eastAsia="微软雅黑" w:hAnsi="Times New Roman" w:cs="Times New Roman"/>
          <w:color w:val="333333"/>
          <w:kern w:val="0"/>
          <w:sz w:val="30"/>
          <w:szCs w:val="30"/>
          <w:bdr w:val="none" w:sz="0" w:space="0" w:color="auto" w:frame="1"/>
        </w:rPr>
        <w:t>2</w:t>
      </w:r>
      <w:r w:rsidRPr="00EB7AE4">
        <w:rPr>
          <w:rFonts w:ascii="仿宋_GB2312" w:eastAsia="仿宋_GB2312" w:hAnsi="微软雅黑" w:cs="宋体" w:hint="eastAsia"/>
          <w:color w:val="333333"/>
          <w:kern w:val="0"/>
          <w:sz w:val="30"/>
          <w:szCs w:val="30"/>
          <w:bdr w:val="none" w:sz="0" w:space="0" w:color="auto" w:frame="1"/>
        </w:rPr>
        <w:lastRenderedPageBreak/>
        <w:t>年；或已取得博士学位；或具有中级及以上专业技术职称，具有高级专业技术职称的优先考虑。</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9．申报专题三，申请者须具有中级及以上专业技术职称，应在本研究领域具有较全面的基础理论知识及相关研究基础，具有高级专业技术职称的优先考虑。满足上述职称条件下，申请者</w:t>
      </w:r>
      <w:proofErr w:type="gramStart"/>
      <w:r w:rsidRPr="00EB7AE4">
        <w:rPr>
          <w:rFonts w:ascii="仿宋_GB2312" w:eastAsia="仿宋_GB2312" w:hAnsi="微软雅黑" w:cs="宋体" w:hint="eastAsia"/>
          <w:color w:val="333333"/>
          <w:kern w:val="0"/>
          <w:sz w:val="30"/>
          <w:szCs w:val="30"/>
          <w:bdr w:val="none" w:sz="0" w:space="0" w:color="auto" w:frame="1"/>
        </w:rPr>
        <w:t>须从事</w:t>
      </w:r>
      <w:proofErr w:type="gramEnd"/>
      <w:r w:rsidRPr="00EB7AE4">
        <w:rPr>
          <w:rFonts w:ascii="仿宋_GB2312" w:eastAsia="仿宋_GB2312" w:hAnsi="微软雅黑" w:cs="宋体" w:hint="eastAsia"/>
          <w:color w:val="333333"/>
          <w:kern w:val="0"/>
          <w:sz w:val="30"/>
          <w:szCs w:val="30"/>
          <w:bdr w:val="none" w:sz="0" w:space="0" w:color="auto" w:frame="1"/>
        </w:rPr>
        <w:t>与申报项目有关内容的研究达</w:t>
      </w:r>
      <w:r w:rsidRPr="00EB7AE4">
        <w:rPr>
          <w:rFonts w:ascii="Times New Roman" w:eastAsia="微软雅黑" w:hAnsi="Times New Roman" w:cs="Times New Roman"/>
          <w:color w:val="333333"/>
          <w:kern w:val="0"/>
          <w:sz w:val="30"/>
          <w:szCs w:val="30"/>
          <w:bdr w:val="none" w:sz="0" w:space="0" w:color="auto" w:frame="1"/>
        </w:rPr>
        <w:t>2</w:t>
      </w:r>
      <w:r w:rsidRPr="00EB7AE4">
        <w:rPr>
          <w:rFonts w:ascii="仿宋_GB2312" w:eastAsia="仿宋_GB2312" w:hAnsi="微软雅黑" w:cs="宋体" w:hint="eastAsia"/>
          <w:color w:val="333333"/>
          <w:kern w:val="0"/>
          <w:sz w:val="30"/>
          <w:szCs w:val="30"/>
          <w:bdr w:val="none" w:sz="0" w:space="0" w:color="auto" w:frame="1"/>
        </w:rPr>
        <w:t>年以上，有相应的研究成果。</w:t>
      </w:r>
    </w:p>
    <w:p w:rsidR="00EB7AE4" w:rsidRPr="00EB7AE4" w:rsidRDefault="00EB7AE4" w:rsidP="00EB7AE4">
      <w:pPr>
        <w:widowControl/>
        <w:spacing w:line="570" w:lineRule="atLeast"/>
        <w:ind w:firstLine="525"/>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10．申报专题四，申请者须满足：（</w:t>
      </w:r>
      <w:r w:rsidRPr="00EB7AE4">
        <w:rPr>
          <w:rFonts w:ascii="Times New Roman" w:eastAsia="微软雅黑" w:hAnsi="Times New Roman" w:cs="Times New Roman"/>
          <w:color w:val="333333"/>
          <w:kern w:val="0"/>
          <w:sz w:val="30"/>
          <w:szCs w:val="30"/>
          <w:bdr w:val="none" w:sz="0" w:space="0" w:color="auto" w:frame="1"/>
        </w:rPr>
        <w:t>1</w:t>
      </w:r>
      <w:r w:rsidRPr="00EB7AE4">
        <w:rPr>
          <w:rFonts w:ascii="仿宋_GB2312" w:eastAsia="仿宋_GB2312" w:hAnsi="微软雅黑" w:cs="宋体" w:hint="eastAsia"/>
          <w:color w:val="333333"/>
          <w:kern w:val="0"/>
          <w:sz w:val="30"/>
          <w:szCs w:val="30"/>
          <w:bdr w:val="none" w:sz="0" w:space="0" w:color="auto" w:frame="1"/>
        </w:rPr>
        <w:t>）申请者未满</w:t>
      </w:r>
      <w:r w:rsidRPr="00EB7AE4">
        <w:rPr>
          <w:rFonts w:ascii="Times New Roman" w:eastAsia="微软雅黑" w:hAnsi="Times New Roman" w:cs="Times New Roman"/>
          <w:color w:val="333333"/>
          <w:kern w:val="0"/>
          <w:sz w:val="30"/>
          <w:szCs w:val="30"/>
          <w:bdr w:val="none" w:sz="0" w:space="0" w:color="auto" w:frame="1"/>
        </w:rPr>
        <w:t>35</w:t>
      </w:r>
      <w:r w:rsidRPr="00EB7AE4">
        <w:rPr>
          <w:rFonts w:ascii="仿宋_GB2312" w:eastAsia="仿宋_GB2312" w:hAnsi="微软雅黑" w:cs="宋体" w:hint="eastAsia"/>
          <w:color w:val="333333"/>
          <w:kern w:val="0"/>
          <w:sz w:val="30"/>
          <w:szCs w:val="30"/>
          <w:bdr w:val="none" w:sz="0" w:space="0" w:color="auto" w:frame="1"/>
        </w:rPr>
        <w:t>周岁（</w:t>
      </w:r>
      <w:r w:rsidRPr="00EB7AE4">
        <w:rPr>
          <w:rFonts w:ascii="Times New Roman" w:eastAsia="微软雅黑" w:hAnsi="Times New Roman" w:cs="Times New Roman"/>
          <w:color w:val="333333"/>
          <w:kern w:val="0"/>
          <w:sz w:val="30"/>
          <w:szCs w:val="30"/>
          <w:bdr w:val="none" w:sz="0" w:space="0" w:color="auto" w:frame="1"/>
        </w:rPr>
        <w:t>1985</w:t>
      </w:r>
      <w:r w:rsidRPr="00EB7AE4">
        <w:rPr>
          <w:rFonts w:ascii="仿宋_GB2312" w:eastAsia="仿宋_GB2312" w:hAnsi="微软雅黑" w:cs="宋体" w:hint="eastAsia"/>
          <w:color w:val="333333"/>
          <w:kern w:val="0"/>
          <w:sz w:val="30"/>
          <w:szCs w:val="30"/>
          <w:bdr w:val="none" w:sz="0" w:space="0" w:color="auto" w:frame="1"/>
        </w:rPr>
        <w:t>年</w:t>
      </w:r>
      <w:r w:rsidRPr="00EB7AE4">
        <w:rPr>
          <w:rFonts w:ascii="Times New Roman" w:eastAsia="微软雅黑" w:hAnsi="Times New Roman" w:cs="Times New Roman"/>
          <w:color w:val="333333"/>
          <w:kern w:val="0"/>
          <w:sz w:val="30"/>
          <w:szCs w:val="30"/>
          <w:bdr w:val="none" w:sz="0" w:space="0" w:color="auto" w:frame="1"/>
        </w:rPr>
        <w:t>1</w:t>
      </w:r>
      <w:r w:rsidRPr="00EB7AE4">
        <w:rPr>
          <w:rFonts w:ascii="仿宋_GB2312" w:eastAsia="仿宋_GB2312" w:hAnsi="微软雅黑" w:cs="宋体" w:hint="eastAsia"/>
          <w:color w:val="333333"/>
          <w:kern w:val="0"/>
          <w:sz w:val="30"/>
          <w:szCs w:val="30"/>
          <w:bdr w:val="none" w:sz="0" w:space="0" w:color="auto" w:frame="1"/>
        </w:rPr>
        <w:t>月</w:t>
      </w:r>
      <w:r w:rsidRPr="00EB7AE4">
        <w:rPr>
          <w:rFonts w:ascii="Times New Roman" w:eastAsia="微软雅黑" w:hAnsi="Times New Roman" w:cs="Times New Roman"/>
          <w:color w:val="333333"/>
          <w:kern w:val="0"/>
          <w:sz w:val="30"/>
          <w:szCs w:val="30"/>
          <w:bdr w:val="none" w:sz="0" w:space="0" w:color="auto" w:frame="1"/>
        </w:rPr>
        <w:t>1</w:t>
      </w:r>
      <w:r w:rsidRPr="00EB7AE4">
        <w:rPr>
          <w:rFonts w:ascii="仿宋_GB2312" w:eastAsia="仿宋_GB2312" w:hAnsi="微软雅黑" w:cs="宋体" w:hint="eastAsia"/>
          <w:color w:val="333333"/>
          <w:kern w:val="0"/>
          <w:sz w:val="30"/>
          <w:szCs w:val="30"/>
          <w:bdr w:val="none" w:sz="0" w:space="0" w:color="auto" w:frame="1"/>
        </w:rPr>
        <w:t>日及以后出生），且为本市体育系统的科技人员、教练员或医务人员。（</w:t>
      </w:r>
      <w:r w:rsidRPr="00EB7AE4">
        <w:rPr>
          <w:rFonts w:ascii="Times New Roman" w:eastAsia="微软雅黑" w:hAnsi="Times New Roman" w:cs="Times New Roman"/>
          <w:color w:val="333333"/>
          <w:kern w:val="0"/>
          <w:sz w:val="30"/>
          <w:szCs w:val="30"/>
          <w:bdr w:val="none" w:sz="0" w:space="0" w:color="auto" w:frame="1"/>
        </w:rPr>
        <w:t>2</w:t>
      </w:r>
      <w:r w:rsidRPr="00EB7AE4">
        <w:rPr>
          <w:rFonts w:ascii="仿宋_GB2312" w:eastAsia="仿宋_GB2312" w:hAnsi="微软雅黑" w:cs="宋体" w:hint="eastAsia"/>
          <w:color w:val="333333"/>
          <w:kern w:val="0"/>
          <w:sz w:val="30"/>
          <w:szCs w:val="30"/>
          <w:bdr w:val="none" w:sz="0" w:space="0" w:color="auto" w:frame="1"/>
        </w:rPr>
        <w:t>）大学本科毕业，从事体育科技工作满</w:t>
      </w:r>
      <w:r w:rsidRPr="00EB7AE4">
        <w:rPr>
          <w:rFonts w:ascii="Times New Roman" w:eastAsia="微软雅黑" w:hAnsi="Times New Roman" w:cs="Times New Roman"/>
          <w:color w:val="333333"/>
          <w:kern w:val="0"/>
          <w:sz w:val="30"/>
          <w:szCs w:val="30"/>
          <w:bdr w:val="none" w:sz="0" w:space="0" w:color="auto" w:frame="1"/>
        </w:rPr>
        <w:t>5</w:t>
      </w:r>
      <w:r w:rsidRPr="00EB7AE4">
        <w:rPr>
          <w:rFonts w:ascii="仿宋_GB2312" w:eastAsia="仿宋_GB2312" w:hAnsi="微软雅黑" w:cs="宋体" w:hint="eastAsia"/>
          <w:color w:val="333333"/>
          <w:kern w:val="0"/>
          <w:sz w:val="30"/>
          <w:szCs w:val="30"/>
          <w:bdr w:val="none" w:sz="0" w:space="0" w:color="auto" w:frame="1"/>
        </w:rPr>
        <w:t>年；或取得硕士学位后，从事体育科技工作满</w:t>
      </w:r>
      <w:r w:rsidRPr="00EB7AE4">
        <w:rPr>
          <w:rFonts w:ascii="Times New Roman" w:eastAsia="微软雅黑" w:hAnsi="Times New Roman" w:cs="Times New Roman"/>
          <w:color w:val="333333"/>
          <w:kern w:val="0"/>
          <w:sz w:val="30"/>
          <w:szCs w:val="30"/>
          <w:bdr w:val="none" w:sz="0" w:space="0" w:color="auto" w:frame="1"/>
        </w:rPr>
        <w:t>2</w:t>
      </w:r>
      <w:r w:rsidRPr="00EB7AE4">
        <w:rPr>
          <w:rFonts w:ascii="仿宋_GB2312" w:eastAsia="仿宋_GB2312" w:hAnsi="微软雅黑" w:cs="宋体" w:hint="eastAsia"/>
          <w:color w:val="333333"/>
          <w:kern w:val="0"/>
          <w:sz w:val="30"/>
          <w:szCs w:val="30"/>
          <w:bdr w:val="none" w:sz="0" w:space="0" w:color="auto" w:frame="1"/>
        </w:rPr>
        <w:t>年；或已取得博士学位；或具有中级及以上专业技术职称。在体育科学研究工作中有重要发现、发明或</w:t>
      </w:r>
      <w:proofErr w:type="gramStart"/>
      <w:r w:rsidRPr="00EB7AE4">
        <w:rPr>
          <w:rFonts w:ascii="仿宋_GB2312" w:eastAsia="仿宋_GB2312" w:hAnsi="微软雅黑" w:cs="宋体" w:hint="eastAsia"/>
          <w:color w:val="333333"/>
          <w:kern w:val="0"/>
          <w:sz w:val="30"/>
          <w:szCs w:val="30"/>
          <w:bdr w:val="none" w:sz="0" w:space="0" w:color="auto" w:frame="1"/>
        </w:rPr>
        <w:t>作出</w:t>
      </w:r>
      <w:proofErr w:type="gramEnd"/>
      <w:r w:rsidRPr="00EB7AE4">
        <w:rPr>
          <w:rFonts w:ascii="仿宋_GB2312" w:eastAsia="仿宋_GB2312" w:hAnsi="微软雅黑" w:cs="宋体" w:hint="eastAsia"/>
          <w:color w:val="333333"/>
          <w:kern w:val="0"/>
          <w:sz w:val="30"/>
          <w:szCs w:val="30"/>
          <w:bdr w:val="none" w:sz="0" w:space="0" w:color="auto" w:frame="1"/>
        </w:rPr>
        <w:t>过重大贡献者，可不受学历、经历的限制。（</w:t>
      </w:r>
      <w:r w:rsidRPr="00EB7AE4">
        <w:rPr>
          <w:rFonts w:ascii="Times New Roman" w:eastAsia="微软雅黑" w:hAnsi="Times New Roman" w:cs="Times New Roman"/>
          <w:color w:val="333333"/>
          <w:kern w:val="0"/>
          <w:sz w:val="30"/>
          <w:szCs w:val="30"/>
          <w:bdr w:val="none" w:sz="0" w:space="0" w:color="auto" w:frame="1"/>
        </w:rPr>
        <w:t>3</w:t>
      </w:r>
      <w:r w:rsidRPr="00EB7AE4">
        <w:rPr>
          <w:rFonts w:ascii="仿宋_GB2312" w:eastAsia="仿宋_GB2312" w:hAnsi="微软雅黑" w:cs="宋体" w:hint="eastAsia"/>
          <w:color w:val="333333"/>
          <w:kern w:val="0"/>
          <w:sz w:val="30"/>
          <w:szCs w:val="30"/>
          <w:bdr w:val="none" w:sz="0" w:space="0" w:color="auto" w:frame="1"/>
        </w:rPr>
        <w:t>）未承担过市体育科技项目（含已结题和在</w:t>
      </w:r>
      <w:proofErr w:type="gramStart"/>
      <w:r w:rsidRPr="00EB7AE4">
        <w:rPr>
          <w:rFonts w:ascii="仿宋_GB2312" w:eastAsia="仿宋_GB2312" w:hAnsi="微软雅黑" w:cs="宋体" w:hint="eastAsia"/>
          <w:color w:val="333333"/>
          <w:kern w:val="0"/>
          <w:sz w:val="30"/>
          <w:szCs w:val="30"/>
          <w:bdr w:val="none" w:sz="0" w:space="0" w:color="auto" w:frame="1"/>
        </w:rPr>
        <w:t>研</w:t>
      </w:r>
      <w:proofErr w:type="gramEnd"/>
      <w:r w:rsidRPr="00EB7AE4">
        <w:rPr>
          <w:rFonts w:ascii="仿宋_GB2312" w:eastAsia="仿宋_GB2312" w:hAnsi="微软雅黑" w:cs="宋体" w:hint="eastAsia"/>
          <w:color w:val="333333"/>
          <w:kern w:val="0"/>
          <w:sz w:val="30"/>
          <w:szCs w:val="30"/>
          <w:bdr w:val="none" w:sz="0" w:space="0" w:color="auto" w:frame="1"/>
        </w:rPr>
        <w:t>项目）。此外，申请者须指定一名项目指导教师，指导教师须具有高级专业技术职称，且在运动训练或体育科研某一领域内具有丰富的经验和学科背景。指导教师负责对申请者在项目立项、项目实施、项目</w:t>
      </w:r>
      <w:proofErr w:type="gramStart"/>
      <w:r w:rsidRPr="00EB7AE4">
        <w:rPr>
          <w:rFonts w:ascii="仿宋_GB2312" w:eastAsia="仿宋_GB2312" w:hAnsi="微软雅黑" w:cs="宋体" w:hint="eastAsia"/>
          <w:color w:val="333333"/>
          <w:kern w:val="0"/>
          <w:sz w:val="30"/>
          <w:szCs w:val="30"/>
          <w:bdr w:val="none" w:sz="0" w:space="0" w:color="auto" w:frame="1"/>
        </w:rPr>
        <w:t>结项阶段</w:t>
      </w:r>
      <w:proofErr w:type="gramEnd"/>
      <w:r w:rsidRPr="00EB7AE4">
        <w:rPr>
          <w:rFonts w:ascii="仿宋_GB2312" w:eastAsia="仿宋_GB2312" w:hAnsi="微软雅黑" w:cs="宋体" w:hint="eastAsia"/>
          <w:color w:val="333333"/>
          <w:kern w:val="0"/>
          <w:sz w:val="30"/>
          <w:szCs w:val="30"/>
          <w:bdr w:val="none" w:sz="0" w:space="0" w:color="auto" w:frame="1"/>
        </w:rPr>
        <w:t>进行业务和学术指导。</w:t>
      </w:r>
    </w:p>
    <w:p w:rsidR="00EB7AE4" w:rsidRPr="00EB7AE4" w:rsidRDefault="00EB7AE4" w:rsidP="00EB7AE4">
      <w:pPr>
        <w:widowControl/>
        <w:spacing w:line="570" w:lineRule="atLeast"/>
        <w:ind w:firstLine="525"/>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11．每位申请者限报</w:t>
      </w:r>
      <w:r w:rsidRPr="00EB7AE4">
        <w:rPr>
          <w:rFonts w:ascii="Times New Roman" w:eastAsia="微软雅黑" w:hAnsi="Times New Roman" w:cs="Times New Roman"/>
          <w:color w:val="333333"/>
          <w:kern w:val="0"/>
          <w:sz w:val="30"/>
          <w:szCs w:val="30"/>
          <w:bdr w:val="none" w:sz="0" w:space="0" w:color="auto" w:frame="1"/>
        </w:rPr>
        <w:t>1</w:t>
      </w:r>
      <w:r w:rsidRPr="00EB7AE4">
        <w:rPr>
          <w:rFonts w:ascii="仿宋_GB2312" w:eastAsia="仿宋_GB2312" w:hAnsi="微软雅黑" w:cs="宋体" w:hint="eastAsia"/>
          <w:color w:val="333333"/>
          <w:kern w:val="0"/>
          <w:sz w:val="30"/>
          <w:szCs w:val="30"/>
          <w:bdr w:val="none" w:sz="0" w:space="0" w:color="auto" w:frame="1"/>
        </w:rPr>
        <w:t>项。</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黑体" w:eastAsia="黑体" w:hAnsi="黑体" w:cs="宋体" w:hint="eastAsia"/>
          <w:color w:val="333333"/>
          <w:kern w:val="0"/>
          <w:sz w:val="30"/>
          <w:szCs w:val="30"/>
          <w:bdr w:val="none" w:sz="0" w:space="0" w:color="auto" w:frame="1"/>
        </w:rPr>
        <w:t>三、申报方式</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1．凡符合以上规定条件的申请者可通过上海市体育局网站（</w:t>
      </w:r>
      <w:r w:rsidRPr="00EB7AE4">
        <w:rPr>
          <w:rFonts w:ascii="Times New Roman" w:eastAsia="微软雅黑" w:hAnsi="Times New Roman" w:cs="Times New Roman"/>
          <w:color w:val="333333"/>
          <w:kern w:val="0"/>
          <w:sz w:val="30"/>
          <w:szCs w:val="30"/>
          <w:bdr w:val="none" w:sz="0" w:space="0" w:color="auto" w:frame="1"/>
        </w:rPr>
        <w:t>http://tyj.sh.gov.cn</w:t>
      </w:r>
      <w:r w:rsidRPr="00EB7AE4">
        <w:rPr>
          <w:rFonts w:ascii="仿宋_GB2312" w:eastAsia="仿宋_GB2312" w:hAnsi="微软雅黑" w:cs="宋体" w:hint="eastAsia"/>
          <w:color w:val="333333"/>
          <w:kern w:val="0"/>
          <w:sz w:val="30"/>
          <w:szCs w:val="30"/>
          <w:bdr w:val="none" w:sz="0" w:space="0" w:color="auto" w:frame="1"/>
        </w:rPr>
        <w:t>）“公告通知”栏目下载本通知附件，按申</w:t>
      </w:r>
      <w:r w:rsidRPr="00EB7AE4">
        <w:rPr>
          <w:rFonts w:ascii="仿宋_GB2312" w:eastAsia="仿宋_GB2312" w:hAnsi="微软雅黑" w:cs="宋体" w:hint="eastAsia"/>
          <w:color w:val="333333"/>
          <w:kern w:val="0"/>
          <w:sz w:val="30"/>
          <w:szCs w:val="30"/>
          <w:bdr w:val="none" w:sz="0" w:space="0" w:color="auto" w:frame="1"/>
        </w:rPr>
        <w:lastRenderedPageBreak/>
        <w:t>报指南的内容填写《</w:t>
      </w:r>
      <w:r w:rsidRPr="00EB7AE4">
        <w:rPr>
          <w:rFonts w:ascii="Times New Roman" w:eastAsia="微软雅黑" w:hAnsi="Times New Roman" w:cs="Times New Roman"/>
          <w:color w:val="333333"/>
          <w:kern w:val="0"/>
          <w:sz w:val="30"/>
          <w:szCs w:val="30"/>
          <w:bdr w:val="none" w:sz="0" w:space="0" w:color="auto" w:frame="1"/>
        </w:rPr>
        <w:t>2021</w:t>
      </w:r>
      <w:r w:rsidRPr="00EB7AE4">
        <w:rPr>
          <w:rFonts w:ascii="仿宋_GB2312" w:eastAsia="仿宋_GB2312" w:hAnsi="微软雅黑" w:cs="宋体" w:hint="eastAsia"/>
          <w:color w:val="333333"/>
          <w:kern w:val="0"/>
          <w:sz w:val="30"/>
          <w:szCs w:val="30"/>
          <w:bdr w:val="none" w:sz="0" w:space="0" w:color="auto" w:frame="1"/>
        </w:rPr>
        <w:t>年上海市体育科技项目申报书》，并报所在单位填写《</w:t>
      </w:r>
      <w:r w:rsidRPr="00EB7AE4">
        <w:rPr>
          <w:rFonts w:ascii="Times New Roman" w:eastAsia="微软雅黑" w:hAnsi="Times New Roman" w:cs="Times New Roman"/>
          <w:color w:val="333333"/>
          <w:kern w:val="0"/>
          <w:sz w:val="30"/>
          <w:szCs w:val="30"/>
          <w:bdr w:val="none" w:sz="0" w:space="0" w:color="auto" w:frame="1"/>
        </w:rPr>
        <w:t>2021</w:t>
      </w:r>
      <w:r w:rsidRPr="00EB7AE4">
        <w:rPr>
          <w:rFonts w:ascii="仿宋_GB2312" w:eastAsia="仿宋_GB2312" w:hAnsi="微软雅黑" w:cs="宋体" w:hint="eastAsia"/>
          <w:color w:val="333333"/>
          <w:kern w:val="0"/>
          <w:sz w:val="30"/>
          <w:szCs w:val="30"/>
          <w:bdr w:val="none" w:sz="0" w:space="0" w:color="auto" w:frame="1"/>
        </w:rPr>
        <w:t>年上海市体育科技项目申报信息汇总表》。</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2．项目申报采用线下申报方式，由申请者所在单位提交电子和纸质材料。《</w:t>
      </w:r>
      <w:r w:rsidRPr="00EB7AE4">
        <w:rPr>
          <w:rFonts w:ascii="Times New Roman" w:eastAsia="微软雅黑" w:hAnsi="Times New Roman" w:cs="Times New Roman"/>
          <w:color w:val="333333"/>
          <w:kern w:val="0"/>
          <w:sz w:val="30"/>
          <w:szCs w:val="30"/>
          <w:bdr w:val="none" w:sz="0" w:space="0" w:color="auto" w:frame="1"/>
        </w:rPr>
        <w:t>2021</w:t>
      </w:r>
      <w:r w:rsidRPr="00EB7AE4">
        <w:rPr>
          <w:rFonts w:ascii="仿宋_GB2312" w:eastAsia="仿宋_GB2312" w:hAnsi="微软雅黑" w:cs="宋体" w:hint="eastAsia"/>
          <w:color w:val="333333"/>
          <w:kern w:val="0"/>
          <w:sz w:val="30"/>
          <w:szCs w:val="30"/>
          <w:bdr w:val="none" w:sz="0" w:space="0" w:color="auto" w:frame="1"/>
        </w:rPr>
        <w:t>年上海市体育科技项目申报书》纸质版一式五份须于申报截止日期前报送至上海市体育科学学会（徐汇区吴兴路</w:t>
      </w:r>
      <w:r w:rsidRPr="00EB7AE4">
        <w:rPr>
          <w:rFonts w:ascii="Times New Roman" w:eastAsia="微软雅黑" w:hAnsi="Times New Roman" w:cs="Times New Roman"/>
          <w:color w:val="333333"/>
          <w:kern w:val="0"/>
          <w:sz w:val="30"/>
          <w:szCs w:val="30"/>
          <w:bdr w:val="none" w:sz="0" w:space="0" w:color="auto" w:frame="1"/>
        </w:rPr>
        <w:t>87</w:t>
      </w:r>
      <w:r w:rsidRPr="00EB7AE4">
        <w:rPr>
          <w:rFonts w:ascii="仿宋_GB2312" w:eastAsia="仿宋_GB2312" w:hAnsi="微软雅黑" w:cs="宋体" w:hint="eastAsia"/>
          <w:color w:val="333333"/>
          <w:kern w:val="0"/>
          <w:sz w:val="30"/>
          <w:szCs w:val="30"/>
          <w:bdr w:val="none" w:sz="0" w:space="0" w:color="auto" w:frame="1"/>
        </w:rPr>
        <w:t>号）。</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申报书和申报信息汇总表电子版须同时发送至上海市体育科学学会电子邮箱：</w:t>
      </w:r>
      <w:r w:rsidRPr="00EB7AE4">
        <w:rPr>
          <w:rFonts w:ascii="Times New Roman" w:eastAsia="微软雅黑" w:hAnsi="Times New Roman" w:cs="Times New Roman"/>
          <w:color w:val="333333"/>
          <w:kern w:val="0"/>
          <w:sz w:val="30"/>
          <w:szCs w:val="30"/>
          <w:bdr w:val="none" w:sz="0" w:space="0" w:color="auto" w:frame="1"/>
        </w:rPr>
        <w:t>shstykxxh@163.com</w:t>
      </w:r>
      <w:r w:rsidRPr="00EB7AE4">
        <w:rPr>
          <w:rFonts w:ascii="仿宋_GB2312" w:eastAsia="仿宋_GB2312" w:hAnsi="微软雅黑" w:cs="宋体" w:hint="eastAsia"/>
          <w:color w:val="333333"/>
          <w:kern w:val="0"/>
          <w:sz w:val="30"/>
          <w:szCs w:val="30"/>
          <w:bdr w:val="none" w:sz="0" w:space="0" w:color="auto" w:frame="1"/>
        </w:rPr>
        <w:t>。</w:t>
      </w:r>
      <w:bookmarkStart w:id="0" w:name="_GoBack"/>
      <w:r w:rsidRPr="00EB7AE4">
        <w:rPr>
          <w:rFonts w:ascii="仿宋_GB2312" w:eastAsia="仿宋_GB2312" w:hAnsi="微软雅黑" w:cs="宋体" w:hint="eastAsia"/>
          <w:color w:val="333333"/>
          <w:kern w:val="0"/>
          <w:sz w:val="30"/>
          <w:szCs w:val="30"/>
          <w:bdr w:val="none" w:sz="0" w:space="0" w:color="auto" w:frame="1"/>
        </w:rPr>
        <w:t>邮件主题格式为“</w:t>
      </w:r>
      <w:r w:rsidRPr="00EB7AE4">
        <w:rPr>
          <w:rFonts w:ascii="Times New Roman" w:eastAsia="微软雅黑" w:hAnsi="Times New Roman" w:cs="Times New Roman"/>
          <w:color w:val="333333"/>
          <w:kern w:val="0"/>
          <w:sz w:val="30"/>
          <w:szCs w:val="30"/>
          <w:bdr w:val="none" w:sz="0" w:space="0" w:color="auto" w:frame="1"/>
        </w:rPr>
        <w:t>2021</w:t>
      </w:r>
      <w:r w:rsidRPr="00EB7AE4">
        <w:rPr>
          <w:rFonts w:ascii="仿宋_GB2312" w:eastAsia="仿宋_GB2312" w:hAnsi="微软雅黑" w:cs="宋体" w:hint="eastAsia"/>
          <w:color w:val="333333"/>
          <w:kern w:val="0"/>
          <w:sz w:val="30"/>
          <w:szCs w:val="30"/>
          <w:bdr w:val="none" w:sz="0" w:space="0" w:color="auto" w:frame="1"/>
        </w:rPr>
        <w:t>年上海市体育科技项目</w:t>
      </w:r>
      <w:r w:rsidRPr="00EB7AE4">
        <w:rPr>
          <w:rFonts w:ascii="Times New Roman" w:eastAsia="微软雅黑" w:hAnsi="Times New Roman" w:cs="Times New Roman"/>
          <w:color w:val="333333"/>
          <w:kern w:val="0"/>
          <w:sz w:val="30"/>
          <w:szCs w:val="30"/>
          <w:bdr w:val="none" w:sz="0" w:space="0" w:color="auto" w:frame="1"/>
        </w:rPr>
        <w:t>+</w:t>
      </w:r>
      <w:r w:rsidRPr="00EB7AE4">
        <w:rPr>
          <w:rFonts w:ascii="仿宋_GB2312" w:eastAsia="仿宋_GB2312" w:hAnsi="微软雅黑" w:cs="宋体" w:hint="eastAsia"/>
          <w:color w:val="333333"/>
          <w:kern w:val="0"/>
          <w:sz w:val="30"/>
          <w:szCs w:val="30"/>
          <w:bdr w:val="none" w:sz="0" w:space="0" w:color="auto" w:frame="1"/>
        </w:rPr>
        <w:t>申报项目名称”。</w:t>
      </w:r>
      <w:bookmarkEnd w:id="0"/>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3．项目申报截止时间为</w:t>
      </w:r>
      <w:r w:rsidRPr="00EB7AE4">
        <w:rPr>
          <w:rFonts w:ascii="Times New Roman" w:eastAsia="微软雅黑" w:hAnsi="Times New Roman" w:cs="Times New Roman"/>
          <w:color w:val="333333"/>
          <w:kern w:val="0"/>
          <w:sz w:val="30"/>
          <w:szCs w:val="30"/>
          <w:bdr w:val="none" w:sz="0" w:space="0" w:color="auto" w:frame="1"/>
        </w:rPr>
        <w:t>2020</w:t>
      </w:r>
      <w:r w:rsidRPr="00EB7AE4">
        <w:rPr>
          <w:rFonts w:ascii="仿宋_GB2312" w:eastAsia="仿宋_GB2312" w:hAnsi="微软雅黑" w:cs="宋体" w:hint="eastAsia"/>
          <w:color w:val="333333"/>
          <w:kern w:val="0"/>
          <w:sz w:val="30"/>
          <w:szCs w:val="30"/>
          <w:bdr w:val="none" w:sz="0" w:space="0" w:color="auto" w:frame="1"/>
        </w:rPr>
        <w:t>年</w:t>
      </w:r>
      <w:r w:rsidRPr="00EB7AE4">
        <w:rPr>
          <w:rFonts w:ascii="Times New Roman" w:eastAsia="微软雅黑" w:hAnsi="Times New Roman" w:cs="Times New Roman"/>
          <w:color w:val="333333"/>
          <w:kern w:val="0"/>
          <w:sz w:val="30"/>
          <w:szCs w:val="30"/>
          <w:bdr w:val="none" w:sz="0" w:space="0" w:color="auto" w:frame="1"/>
        </w:rPr>
        <w:t>9</w:t>
      </w:r>
      <w:r w:rsidRPr="00EB7AE4">
        <w:rPr>
          <w:rFonts w:ascii="仿宋_GB2312" w:eastAsia="仿宋_GB2312" w:hAnsi="微软雅黑" w:cs="宋体" w:hint="eastAsia"/>
          <w:color w:val="333333"/>
          <w:kern w:val="0"/>
          <w:sz w:val="30"/>
          <w:szCs w:val="30"/>
          <w:bdr w:val="none" w:sz="0" w:space="0" w:color="auto" w:frame="1"/>
        </w:rPr>
        <w:t>月</w:t>
      </w:r>
      <w:r w:rsidRPr="00EB7AE4">
        <w:rPr>
          <w:rFonts w:ascii="Times New Roman" w:eastAsia="微软雅黑" w:hAnsi="Times New Roman" w:cs="Times New Roman"/>
          <w:color w:val="333333"/>
          <w:kern w:val="0"/>
          <w:sz w:val="30"/>
          <w:szCs w:val="30"/>
          <w:bdr w:val="none" w:sz="0" w:space="0" w:color="auto" w:frame="1"/>
        </w:rPr>
        <w:t>20</w:t>
      </w:r>
      <w:r w:rsidRPr="00EB7AE4">
        <w:rPr>
          <w:rFonts w:ascii="仿宋_GB2312" w:eastAsia="仿宋_GB2312" w:hAnsi="微软雅黑" w:cs="宋体" w:hint="eastAsia"/>
          <w:color w:val="333333"/>
          <w:kern w:val="0"/>
          <w:sz w:val="30"/>
          <w:szCs w:val="30"/>
          <w:bdr w:val="none" w:sz="0" w:space="0" w:color="auto" w:frame="1"/>
        </w:rPr>
        <w:t>日。</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黑体" w:eastAsia="黑体" w:hAnsi="黑体" w:cs="宋体" w:hint="eastAsia"/>
          <w:color w:val="333333"/>
          <w:kern w:val="0"/>
          <w:sz w:val="30"/>
          <w:szCs w:val="30"/>
          <w:bdr w:val="none" w:sz="0" w:space="0" w:color="auto" w:frame="1"/>
        </w:rPr>
        <w:t>四、立项公示</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上海市体育局将向社会公示拟立项项目清单，接受公众监督。请关注上海市体育局官方网站（</w:t>
      </w:r>
      <w:r w:rsidRPr="00EB7AE4">
        <w:rPr>
          <w:rFonts w:ascii="Times New Roman" w:eastAsia="微软雅黑" w:hAnsi="Times New Roman" w:cs="Times New Roman"/>
          <w:color w:val="333333"/>
          <w:kern w:val="0"/>
          <w:sz w:val="30"/>
          <w:szCs w:val="30"/>
          <w:bdr w:val="none" w:sz="0" w:space="0" w:color="auto" w:frame="1"/>
        </w:rPr>
        <w:t>http://tyj.sh.gov.cn</w:t>
      </w:r>
      <w:r w:rsidRPr="00EB7AE4">
        <w:rPr>
          <w:rFonts w:ascii="仿宋_GB2312" w:eastAsia="仿宋_GB2312" w:hAnsi="微软雅黑" w:cs="宋体" w:hint="eastAsia"/>
          <w:color w:val="333333"/>
          <w:kern w:val="0"/>
          <w:sz w:val="30"/>
          <w:szCs w:val="30"/>
          <w:bdr w:val="none" w:sz="0" w:space="0" w:color="auto" w:frame="1"/>
        </w:rPr>
        <w:t>）“公告通知”栏目。</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黑体" w:eastAsia="黑体" w:hAnsi="黑体" w:cs="宋体" w:hint="eastAsia"/>
          <w:color w:val="333333"/>
          <w:kern w:val="0"/>
          <w:sz w:val="30"/>
          <w:szCs w:val="30"/>
          <w:bdr w:val="none" w:sz="0" w:space="0" w:color="auto" w:frame="1"/>
        </w:rPr>
        <w:t>五、咨询方式</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上海市体育局</w:t>
      </w:r>
    </w:p>
    <w:p w:rsidR="00EB7AE4" w:rsidRPr="00EB7AE4" w:rsidRDefault="00EB7AE4" w:rsidP="00EB7AE4">
      <w:pPr>
        <w:widowControl/>
        <w:spacing w:line="570" w:lineRule="atLeast"/>
        <w:ind w:firstLine="12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联系人：</w:t>
      </w:r>
      <w:proofErr w:type="gramStart"/>
      <w:r w:rsidRPr="00EB7AE4">
        <w:rPr>
          <w:rFonts w:ascii="仿宋_GB2312" w:eastAsia="仿宋_GB2312" w:hAnsi="微软雅黑" w:cs="宋体" w:hint="eastAsia"/>
          <w:color w:val="333333"/>
          <w:kern w:val="0"/>
          <w:sz w:val="30"/>
          <w:szCs w:val="30"/>
          <w:bdr w:val="none" w:sz="0" w:space="0" w:color="auto" w:frame="1"/>
        </w:rPr>
        <w:t>葛</w:t>
      </w:r>
      <w:proofErr w:type="gramEnd"/>
      <w:r>
        <w:rPr>
          <w:rFonts w:ascii="仿宋_GB2312" w:eastAsia="仿宋_GB2312" w:hAnsi="微软雅黑" w:cs="宋体"/>
          <w:color w:val="333333"/>
          <w:kern w:val="0"/>
          <w:sz w:val="30"/>
          <w:szCs w:val="30"/>
          <w:bdr w:val="none" w:sz="0" w:space="0" w:color="auto" w:frame="1"/>
        </w:rPr>
        <w:t xml:space="preserve">  </w:t>
      </w:r>
      <w:r w:rsidRPr="00EB7AE4">
        <w:rPr>
          <w:rFonts w:ascii="仿宋" w:eastAsia="仿宋" w:hAnsi="仿宋" w:cs="宋体" w:hint="eastAsia"/>
          <w:color w:val="333333"/>
          <w:kern w:val="0"/>
          <w:sz w:val="30"/>
          <w:szCs w:val="30"/>
          <w:bdr w:val="none" w:sz="0" w:space="0" w:color="auto" w:frame="1"/>
        </w:rPr>
        <w:t>珺</w:t>
      </w:r>
      <w:r w:rsidRPr="00EB7AE4">
        <w:rPr>
          <w:rFonts w:ascii="仿宋_GB2312" w:eastAsia="仿宋_GB2312" w:hAnsi="微软雅黑" w:cs="宋体" w:hint="eastAsia"/>
          <w:color w:val="333333"/>
          <w:kern w:val="0"/>
          <w:sz w:val="30"/>
          <w:szCs w:val="30"/>
          <w:bdr w:val="none" w:sz="0" w:space="0" w:color="auto" w:frame="1"/>
        </w:rPr>
        <w:t>，电话：</w:t>
      </w:r>
      <w:r w:rsidRPr="00EB7AE4">
        <w:rPr>
          <w:rFonts w:ascii="Times New Roman" w:eastAsia="微软雅黑" w:hAnsi="Times New Roman" w:cs="Times New Roman"/>
          <w:color w:val="333333"/>
          <w:kern w:val="0"/>
          <w:sz w:val="30"/>
          <w:szCs w:val="30"/>
          <w:bdr w:val="none" w:sz="0" w:space="0" w:color="auto" w:frame="1"/>
        </w:rPr>
        <w:t>63278995</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上海市体育科学学会</w:t>
      </w:r>
    </w:p>
    <w:p w:rsidR="00EB7AE4" w:rsidRPr="00EB7AE4" w:rsidRDefault="00EB7AE4" w:rsidP="00EB7AE4">
      <w:pPr>
        <w:widowControl/>
        <w:spacing w:line="570" w:lineRule="atLeast"/>
        <w:ind w:firstLine="12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联系人：杨伊雯，电话：</w:t>
      </w:r>
      <w:r w:rsidRPr="00EB7AE4">
        <w:rPr>
          <w:rFonts w:ascii="Times New Roman" w:eastAsia="微软雅黑" w:hAnsi="Times New Roman" w:cs="Times New Roman"/>
          <w:color w:val="333333"/>
          <w:kern w:val="0"/>
          <w:sz w:val="30"/>
          <w:szCs w:val="30"/>
          <w:bdr w:val="none" w:sz="0" w:space="0" w:color="auto" w:frame="1"/>
        </w:rPr>
        <w:t>64330794</w:t>
      </w:r>
      <w:r w:rsidRPr="00EB7AE4">
        <w:rPr>
          <w:rFonts w:ascii="宋体" w:eastAsia="宋体" w:hAnsi="宋体" w:cs="宋体" w:hint="eastAsia"/>
          <w:color w:val="333333"/>
          <w:kern w:val="0"/>
          <w:sz w:val="30"/>
          <w:szCs w:val="30"/>
          <w:bdr w:val="none" w:sz="0" w:space="0" w:color="auto" w:frame="1"/>
        </w:rPr>
        <w:t>-</w:t>
      </w:r>
      <w:r w:rsidRPr="00EB7AE4">
        <w:rPr>
          <w:rFonts w:ascii="Times New Roman" w:eastAsia="微软雅黑" w:hAnsi="Times New Roman" w:cs="Times New Roman"/>
          <w:color w:val="333333"/>
          <w:kern w:val="0"/>
          <w:sz w:val="30"/>
          <w:szCs w:val="30"/>
          <w:bdr w:val="none" w:sz="0" w:space="0" w:color="auto" w:frame="1"/>
        </w:rPr>
        <w:t>1303</w:t>
      </w:r>
      <w:r w:rsidRPr="00EB7AE4">
        <w:rPr>
          <w:rFonts w:ascii="仿宋_GB2312" w:eastAsia="仿宋_GB2312" w:hAnsi="微软雅黑" w:cs="宋体" w:hint="eastAsia"/>
          <w:color w:val="333333"/>
          <w:kern w:val="0"/>
          <w:sz w:val="30"/>
          <w:szCs w:val="30"/>
          <w:bdr w:val="none" w:sz="0" w:space="0" w:color="auto" w:frame="1"/>
        </w:rPr>
        <w:t>、</w:t>
      </w:r>
      <w:r w:rsidRPr="00EB7AE4">
        <w:rPr>
          <w:rFonts w:ascii="Times New Roman" w:eastAsia="微软雅黑" w:hAnsi="Times New Roman" w:cs="Times New Roman"/>
          <w:color w:val="333333"/>
          <w:kern w:val="0"/>
          <w:sz w:val="30"/>
          <w:szCs w:val="30"/>
          <w:bdr w:val="none" w:sz="0" w:space="0" w:color="auto" w:frame="1"/>
        </w:rPr>
        <w:t>13151101293</w:t>
      </w:r>
    </w:p>
    <w:p w:rsidR="00EB7AE4" w:rsidRPr="00EB7AE4" w:rsidRDefault="00EB7AE4" w:rsidP="00EB7AE4">
      <w:pPr>
        <w:widowControl/>
        <w:spacing w:line="570" w:lineRule="atLeast"/>
        <w:ind w:firstLine="12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电子邮箱：</w:t>
      </w:r>
      <w:r w:rsidRPr="00EB7AE4">
        <w:rPr>
          <w:rFonts w:ascii="Times New Roman" w:eastAsia="微软雅黑" w:hAnsi="Times New Roman" w:cs="Times New Roman"/>
          <w:color w:val="333333"/>
          <w:kern w:val="0"/>
          <w:sz w:val="30"/>
          <w:szCs w:val="30"/>
          <w:bdr w:val="none" w:sz="0" w:space="0" w:color="auto" w:frame="1"/>
        </w:rPr>
        <w:t>shstykxxh@163.com</w:t>
      </w:r>
    </w:p>
    <w:p w:rsidR="00EB7AE4" w:rsidRPr="00EB7AE4" w:rsidRDefault="00EB7AE4" w:rsidP="00EB7AE4">
      <w:pPr>
        <w:widowControl/>
        <w:spacing w:line="570" w:lineRule="atLeast"/>
        <w:ind w:firstLine="12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lastRenderedPageBreak/>
        <w:t>邮寄地址：徐汇区吴兴路</w:t>
      </w:r>
      <w:r w:rsidRPr="00EB7AE4">
        <w:rPr>
          <w:rFonts w:ascii="Times New Roman" w:eastAsia="微软雅黑" w:hAnsi="Times New Roman" w:cs="Times New Roman"/>
          <w:color w:val="333333"/>
          <w:kern w:val="0"/>
          <w:sz w:val="30"/>
          <w:szCs w:val="30"/>
          <w:bdr w:val="none" w:sz="0" w:space="0" w:color="auto" w:frame="1"/>
        </w:rPr>
        <w:t>87</w:t>
      </w:r>
      <w:r w:rsidRPr="00EB7AE4">
        <w:rPr>
          <w:rFonts w:ascii="仿宋_GB2312" w:eastAsia="仿宋_GB2312" w:hAnsi="微软雅黑" w:cs="宋体" w:hint="eastAsia"/>
          <w:color w:val="333333"/>
          <w:kern w:val="0"/>
          <w:sz w:val="30"/>
          <w:szCs w:val="30"/>
          <w:bdr w:val="none" w:sz="0" w:space="0" w:color="auto" w:frame="1"/>
        </w:rPr>
        <w:t>号，邮编：</w:t>
      </w:r>
      <w:r w:rsidRPr="00EB7AE4">
        <w:rPr>
          <w:rFonts w:ascii="Times New Roman" w:eastAsia="微软雅黑" w:hAnsi="Times New Roman" w:cs="Times New Roman"/>
          <w:color w:val="333333"/>
          <w:kern w:val="0"/>
          <w:sz w:val="30"/>
          <w:szCs w:val="30"/>
          <w:bdr w:val="none" w:sz="0" w:space="0" w:color="auto" w:frame="1"/>
        </w:rPr>
        <w:t>200030</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特此通知。</w:t>
      </w:r>
    </w:p>
    <w:p w:rsidR="00EB7AE4" w:rsidRDefault="00EB7AE4" w:rsidP="00EB7AE4">
      <w:pPr>
        <w:widowControl/>
        <w:spacing w:line="570" w:lineRule="atLeast"/>
        <w:ind w:firstLine="600"/>
        <w:jc w:val="left"/>
        <w:rPr>
          <w:rFonts w:ascii="Times New Roman" w:eastAsia="微软雅黑" w:hAnsi="Times New Roman" w:cs="Times New Roman"/>
          <w:color w:val="333333"/>
          <w:kern w:val="0"/>
          <w:sz w:val="30"/>
          <w:szCs w:val="30"/>
          <w:bdr w:val="none" w:sz="0" w:space="0" w:color="auto" w:frame="1"/>
        </w:rPr>
      </w:pPr>
    </w:p>
    <w:p w:rsidR="00EB7AE4" w:rsidRDefault="00EB7AE4" w:rsidP="00EB7AE4">
      <w:pPr>
        <w:widowControl/>
        <w:spacing w:line="570" w:lineRule="atLeast"/>
        <w:ind w:firstLine="600"/>
        <w:jc w:val="left"/>
        <w:rPr>
          <w:rFonts w:ascii="仿宋_GB2312" w:eastAsia="仿宋_GB2312" w:hAnsi="微软雅黑" w:cs="宋体"/>
          <w:color w:val="333333"/>
          <w:kern w:val="0"/>
          <w:sz w:val="30"/>
          <w:szCs w:val="30"/>
          <w:bdr w:val="none" w:sz="0" w:space="0" w:color="auto" w:frame="1"/>
        </w:rPr>
      </w:pPr>
      <w:r w:rsidRPr="00EB7AE4">
        <w:rPr>
          <w:rFonts w:ascii="仿宋_GB2312" w:eastAsia="仿宋_GB2312" w:hAnsi="微软雅黑" w:cs="宋体" w:hint="eastAsia"/>
          <w:color w:val="333333"/>
          <w:kern w:val="0"/>
          <w:sz w:val="30"/>
          <w:szCs w:val="30"/>
          <w:bdr w:val="none" w:sz="0" w:space="0" w:color="auto" w:frame="1"/>
        </w:rPr>
        <w:t>附件：</w:t>
      </w:r>
    </w:p>
    <w:p w:rsid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Times New Roman" w:eastAsia="微软雅黑" w:hAnsi="Times New Roman" w:cs="Times New Roman"/>
          <w:color w:val="333333"/>
          <w:kern w:val="0"/>
          <w:sz w:val="30"/>
          <w:szCs w:val="30"/>
          <w:bdr w:val="none" w:sz="0" w:space="0" w:color="auto" w:frame="1"/>
        </w:rPr>
        <w:t>1</w:t>
      </w:r>
      <w:r w:rsidRPr="00EB7AE4">
        <w:rPr>
          <w:rFonts w:ascii="仿宋_GB2312" w:eastAsia="仿宋_GB2312" w:hAnsi="微软雅黑" w:cs="宋体" w:hint="eastAsia"/>
          <w:color w:val="333333"/>
          <w:kern w:val="0"/>
          <w:sz w:val="30"/>
          <w:szCs w:val="30"/>
          <w:bdr w:val="none" w:sz="0" w:space="0" w:color="auto" w:frame="1"/>
        </w:rPr>
        <w:t>．</w:t>
      </w:r>
      <w:r w:rsidRPr="00EB7AE4">
        <w:rPr>
          <w:rFonts w:ascii="Times New Roman" w:eastAsia="微软雅黑" w:hAnsi="Times New Roman" w:cs="Times New Roman"/>
          <w:color w:val="333333"/>
          <w:kern w:val="0"/>
          <w:sz w:val="30"/>
          <w:szCs w:val="30"/>
          <w:bdr w:val="none" w:sz="0" w:space="0" w:color="auto" w:frame="1"/>
        </w:rPr>
        <w:t>2021</w:t>
      </w:r>
      <w:r w:rsidRPr="00EB7AE4">
        <w:rPr>
          <w:rFonts w:ascii="仿宋_GB2312" w:eastAsia="仿宋_GB2312" w:hAnsi="微软雅黑" w:cs="宋体" w:hint="eastAsia"/>
          <w:color w:val="333333"/>
          <w:kern w:val="0"/>
          <w:sz w:val="30"/>
          <w:szCs w:val="30"/>
          <w:bdr w:val="none" w:sz="0" w:space="0" w:color="auto" w:frame="1"/>
        </w:rPr>
        <w:t>年上海市体育科技项目申报书</w:t>
      </w:r>
    </w:p>
    <w:p w:rsidR="00EB7AE4" w:rsidRPr="00EB7AE4" w:rsidRDefault="00EB7AE4" w:rsidP="00EB7AE4">
      <w:pPr>
        <w:widowControl/>
        <w:spacing w:line="570" w:lineRule="atLeast"/>
        <w:ind w:firstLine="6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2．</w:t>
      </w:r>
      <w:r w:rsidRPr="00EB7AE4">
        <w:rPr>
          <w:rFonts w:ascii="Times New Roman" w:eastAsia="微软雅黑" w:hAnsi="Times New Roman" w:cs="Times New Roman"/>
          <w:color w:val="333333"/>
          <w:kern w:val="0"/>
          <w:sz w:val="30"/>
          <w:szCs w:val="30"/>
          <w:bdr w:val="none" w:sz="0" w:space="0" w:color="auto" w:frame="1"/>
        </w:rPr>
        <w:t>2021</w:t>
      </w:r>
      <w:r w:rsidRPr="00EB7AE4">
        <w:rPr>
          <w:rFonts w:ascii="仿宋_GB2312" w:eastAsia="仿宋_GB2312" w:hAnsi="微软雅黑" w:cs="宋体" w:hint="eastAsia"/>
          <w:color w:val="333333"/>
          <w:kern w:val="0"/>
          <w:sz w:val="30"/>
          <w:szCs w:val="30"/>
          <w:bdr w:val="none" w:sz="0" w:space="0" w:color="auto" w:frame="1"/>
        </w:rPr>
        <w:t>年上海市体育科技项目申报信息汇总表（网上自行下载）</w:t>
      </w:r>
    </w:p>
    <w:p w:rsidR="00EB7AE4" w:rsidRDefault="00EB7AE4" w:rsidP="00EB7AE4">
      <w:pPr>
        <w:widowControl/>
        <w:spacing w:line="555" w:lineRule="atLeast"/>
        <w:ind w:left="4470" w:firstLine="315"/>
        <w:jc w:val="left"/>
        <w:rPr>
          <w:rFonts w:ascii="仿宋_GB2312" w:eastAsia="仿宋_GB2312" w:hAnsi="微软雅黑" w:cs="宋体"/>
          <w:color w:val="333333"/>
          <w:kern w:val="0"/>
          <w:sz w:val="30"/>
          <w:szCs w:val="30"/>
          <w:bdr w:val="none" w:sz="0" w:space="0" w:color="auto" w:frame="1"/>
        </w:rPr>
      </w:pPr>
    </w:p>
    <w:p w:rsidR="00EB7AE4" w:rsidRPr="00EB7AE4" w:rsidRDefault="00EB7AE4" w:rsidP="00EB7AE4">
      <w:pPr>
        <w:widowControl/>
        <w:spacing w:line="555" w:lineRule="atLeast"/>
        <w:ind w:left="4470" w:firstLineChars="300" w:firstLine="900"/>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上海市体育局</w:t>
      </w:r>
    </w:p>
    <w:p w:rsidR="00EB7AE4" w:rsidRPr="00EB7AE4" w:rsidRDefault="00EB7AE4" w:rsidP="00EB7AE4">
      <w:pPr>
        <w:widowControl/>
        <w:spacing w:line="555" w:lineRule="atLeast"/>
        <w:ind w:firstLine="5340"/>
        <w:jc w:val="left"/>
        <w:rPr>
          <w:rFonts w:ascii="微软雅黑" w:eastAsia="微软雅黑" w:hAnsi="微软雅黑" w:cs="宋体"/>
          <w:color w:val="333333"/>
          <w:kern w:val="0"/>
          <w:szCs w:val="21"/>
        </w:rPr>
      </w:pPr>
      <w:r w:rsidRPr="00EB7AE4">
        <w:rPr>
          <w:rFonts w:ascii="Times New Roman" w:eastAsia="微软雅黑" w:hAnsi="Times New Roman" w:cs="Times New Roman"/>
          <w:color w:val="333333"/>
          <w:kern w:val="0"/>
          <w:sz w:val="30"/>
          <w:szCs w:val="30"/>
          <w:bdr w:val="none" w:sz="0" w:space="0" w:color="auto" w:frame="1"/>
        </w:rPr>
        <w:t>2020</w:t>
      </w:r>
      <w:r w:rsidRPr="00EB7AE4">
        <w:rPr>
          <w:rFonts w:ascii="仿宋_GB2312" w:eastAsia="仿宋_GB2312" w:hAnsi="Times New Roman" w:cs="Times New Roman" w:hint="eastAsia"/>
          <w:color w:val="333333"/>
          <w:kern w:val="0"/>
          <w:sz w:val="30"/>
          <w:szCs w:val="30"/>
          <w:bdr w:val="none" w:sz="0" w:space="0" w:color="auto" w:frame="1"/>
        </w:rPr>
        <w:t>年</w:t>
      </w:r>
      <w:r w:rsidRPr="00EB7AE4">
        <w:rPr>
          <w:rFonts w:ascii="仿宋_GB2312" w:eastAsia="仿宋_GB2312" w:hAnsi="微软雅黑" w:cs="宋体" w:hint="eastAsia"/>
          <w:color w:val="333333"/>
          <w:kern w:val="0"/>
          <w:sz w:val="30"/>
          <w:szCs w:val="30"/>
          <w:bdr w:val="none" w:sz="0" w:space="0" w:color="auto" w:frame="1"/>
        </w:rPr>
        <w:t>7</w:t>
      </w:r>
      <w:r w:rsidRPr="00EB7AE4">
        <w:rPr>
          <w:rFonts w:ascii="仿宋_GB2312" w:eastAsia="仿宋_GB2312" w:hAnsi="Times New Roman" w:cs="Times New Roman" w:hint="eastAsia"/>
          <w:color w:val="333333"/>
          <w:kern w:val="0"/>
          <w:sz w:val="30"/>
          <w:szCs w:val="30"/>
          <w:bdr w:val="none" w:sz="0" w:space="0" w:color="auto" w:frame="1"/>
        </w:rPr>
        <w:t>月</w:t>
      </w:r>
      <w:r w:rsidRPr="00EB7AE4">
        <w:rPr>
          <w:rFonts w:ascii="仿宋_GB2312" w:eastAsia="仿宋_GB2312" w:hAnsi="微软雅黑" w:cs="宋体" w:hint="eastAsia"/>
          <w:color w:val="333333"/>
          <w:kern w:val="0"/>
          <w:sz w:val="30"/>
          <w:szCs w:val="30"/>
          <w:bdr w:val="none" w:sz="0" w:space="0" w:color="auto" w:frame="1"/>
        </w:rPr>
        <w:t>31</w:t>
      </w:r>
      <w:r w:rsidRPr="00EB7AE4">
        <w:rPr>
          <w:rFonts w:ascii="仿宋_GB2312" w:eastAsia="仿宋_GB2312" w:hAnsi="Times New Roman" w:cs="Times New Roman" w:hint="eastAsia"/>
          <w:color w:val="333333"/>
          <w:kern w:val="0"/>
          <w:sz w:val="30"/>
          <w:szCs w:val="30"/>
          <w:bdr w:val="none" w:sz="0" w:space="0" w:color="auto" w:frame="1"/>
        </w:rPr>
        <w:t>日</w:t>
      </w:r>
    </w:p>
    <w:p w:rsidR="00C04ED9" w:rsidRPr="00EB7AE4" w:rsidRDefault="00EB7AE4" w:rsidP="00EB7AE4">
      <w:pPr>
        <w:widowControl/>
        <w:spacing w:line="570" w:lineRule="atLeast"/>
        <w:jc w:val="left"/>
        <w:rPr>
          <w:rFonts w:ascii="微软雅黑" w:eastAsia="微软雅黑" w:hAnsi="微软雅黑" w:cs="宋体"/>
          <w:color w:val="333333"/>
          <w:kern w:val="0"/>
          <w:szCs w:val="21"/>
        </w:rPr>
      </w:pPr>
      <w:r w:rsidRPr="00EB7AE4">
        <w:rPr>
          <w:rFonts w:ascii="仿宋_GB2312" w:eastAsia="仿宋_GB2312" w:hAnsi="微软雅黑" w:cs="宋体" w:hint="eastAsia"/>
          <w:color w:val="333333"/>
          <w:kern w:val="0"/>
          <w:sz w:val="30"/>
          <w:szCs w:val="30"/>
          <w:bdr w:val="none" w:sz="0" w:space="0" w:color="auto" w:frame="1"/>
        </w:rPr>
        <w:t>（此件主动公开）</w:t>
      </w:r>
    </w:p>
    <w:sectPr w:rsidR="00C04ED9" w:rsidRPr="00EB7AE4">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A0000287" w:usb1="28CF3C52" w:usb2="00000016" w:usb3="00000000" w:csb0="0004001F" w:csb1="00000000"/>
  </w:font>
  <w:font w:name="华文中宋">
    <w:panose1 w:val="02010600040101010101"/>
    <w:charset w:val="86"/>
    <w:family w:val="auto"/>
    <w:pitch w:val="variable"/>
    <w:sig w:usb0="00000287" w:usb1="080F0000" w:usb2="00000010" w:usb3="00000000" w:csb0="0004009F" w:csb1="00000000"/>
  </w:font>
  <w:font w:name="仿宋_GB2312">
    <w:altName w:val="仿宋"/>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panose1 w:val="00000000000000000000"/>
    <w:charset w:val="86"/>
    <w:family w:val="roman"/>
    <w:notTrueType/>
    <w:pitch w:val="default"/>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7AE4"/>
    <w:rsid w:val="006D1AF5"/>
    <w:rsid w:val="00B61E02"/>
    <w:rsid w:val="00B95992"/>
    <w:rsid w:val="00BD479C"/>
    <w:rsid w:val="00C04ED9"/>
    <w:rsid w:val="00EB7AE4"/>
    <w:rsid w:val="00F725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AFF60A"/>
  <w15:chartTrackingRefBased/>
  <w15:docId w15:val="{85851BAC-ACD6-47D9-BACF-E317328AE4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EB7AE4"/>
  </w:style>
  <w:style w:type="paragraph" w:styleId="a3">
    <w:name w:val="Normal (Web)"/>
    <w:basedOn w:val="a"/>
    <w:uiPriority w:val="99"/>
    <w:semiHidden/>
    <w:unhideWhenUsed/>
    <w:rsid w:val="00EB7AE4"/>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EB7AE4"/>
    <w:rPr>
      <w:b/>
      <w:bCs/>
    </w:rPr>
  </w:style>
  <w:style w:type="table" w:styleId="a5">
    <w:name w:val="Table Grid"/>
    <w:basedOn w:val="a1"/>
    <w:uiPriority w:val="39"/>
    <w:rsid w:val="00F725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1136529">
      <w:bodyDiv w:val="1"/>
      <w:marLeft w:val="0"/>
      <w:marRight w:val="0"/>
      <w:marTop w:val="0"/>
      <w:marBottom w:val="0"/>
      <w:divBdr>
        <w:top w:val="none" w:sz="0" w:space="0" w:color="auto"/>
        <w:left w:val="none" w:sz="0" w:space="0" w:color="auto"/>
        <w:bottom w:val="none" w:sz="0" w:space="0" w:color="auto"/>
        <w:right w:val="none" w:sz="0" w:space="0" w:color="auto"/>
      </w:divBdr>
      <w:divsChild>
        <w:div w:id="1479610722">
          <w:marLeft w:val="0"/>
          <w:marRight w:val="0"/>
          <w:marTop w:val="0"/>
          <w:marBottom w:val="0"/>
          <w:divBdr>
            <w:top w:val="single" w:sz="6" w:space="11" w:color="D6D6D6"/>
            <w:left w:val="none" w:sz="0" w:space="11" w:color="auto"/>
            <w:bottom w:val="none" w:sz="0" w:space="0" w:color="auto"/>
            <w:right w:val="none" w:sz="0" w:space="11" w:color="auto"/>
          </w:divBdr>
        </w:div>
        <w:div w:id="1737776822">
          <w:marLeft w:val="225"/>
          <w:marRight w:val="225"/>
          <w:marTop w:val="0"/>
          <w:marBottom w:val="0"/>
          <w:divBdr>
            <w:top w:val="none" w:sz="0" w:space="0" w:color="auto"/>
            <w:left w:val="none" w:sz="0" w:space="0" w:color="auto"/>
            <w:bottom w:val="none" w:sz="0" w:space="0" w:color="auto"/>
            <w:right w:val="none" w:sz="0" w:space="0" w:color="auto"/>
          </w:divBdr>
        </w:div>
        <w:div w:id="2125269735">
          <w:marLeft w:val="225"/>
          <w:marRight w:val="225"/>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1</Pages>
  <Words>529</Words>
  <Characters>3020</Characters>
  <Application>Microsoft Office Word</Application>
  <DocSecurity>0</DocSecurity>
  <Lines>25</Lines>
  <Paragraphs>7</Paragraphs>
  <ScaleCrop>false</ScaleCrop>
  <Company/>
  <LinksUpToDate>false</LinksUpToDate>
  <CharactersWithSpaces>3542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3</cp:revision>
  <dcterms:created xsi:type="dcterms:W3CDTF">2020-08-10T09:25:00Z</dcterms:created>
  <dcterms:modified xsi:type="dcterms:W3CDTF">2020-08-10T10:50:00Z</dcterms:modified>
</cp:coreProperties>
</file>